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89" w:rsidRPr="0079213B" w:rsidRDefault="006B7A89" w:rsidP="006B7A89">
      <w:pPr>
        <w:widowControl w:val="0"/>
        <w:snapToGrid w:val="0"/>
        <w:spacing w:after="0" w:line="300" w:lineRule="exact"/>
        <w:jc w:val="center"/>
        <w:rPr>
          <w:rFonts w:ascii="SimSun" w:hAnsi="SimSun" w:cs="SimSun"/>
          <w:b/>
          <w:kern w:val="2"/>
          <w:sz w:val="28"/>
          <w:szCs w:val="21"/>
        </w:rPr>
      </w:pPr>
      <w:r>
        <w:rPr>
          <w:rFonts w:ascii="SimSun" w:hAnsi="SimSun" w:cs="SimSun"/>
          <w:b/>
          <w:kern w:val="2"/>
          <w:sz w:val="28"/>
          <w:szCs w:val="21"/>
        </w:rPr>
        <w:t>1-</w:t>
      </w:r>
      <w:r>
        <w:rPr>
          <w:rFonts w:ascii="SimSun" w:hAnsi="SimSun" w:cs="SimSun" w:hint="eastAsia"/>
          <w:b/>
          <w:kern w:val="2"/>
          <w:sz w:val="28"/>
          <w:szCs w:val="21"/>
        </w:rPr>
        <w:t>22</w:t>
      </w:r>
    </w:p>
    <w:p w:rsidR="00B07319" w:rsidRDefault="006B7A89" w:rsidP="006B7A89">
      <w:pPr>
        <w:widowControl w:val="0"/>
        <w:snapToGrid w:val="0"/>
        <w:spacing w:after="0" w:line="300" w:lineRule="exact"/>
        <w:jc w:val="center"/>
        <w:rPr>
          <w:rFonts w:ascii="SimSun" w:hAnsi="SimSun" w:cs="SimSun" w:hint="eastAsia"/>
          <w:b/>
          <w:kern w:val="2"/>
          <w:sz w:val="28"/>
          <w:szCs w:val="21"/>
        </w:rPr>
      </w:pPr>
      <w:r w:rsidRPr="0079213B">
        <w:rPr>
          <w:rFonts w:ascii="SimSun" w:hAnsi="SimSun" w:cs="SimSun" w:hint="eastAsia"/>
          <w:b/>
          <w:kern w:val="2"/>
          <w:sz w:val="28"/>
          <w:szCs w:val="21"/>
        </w:rPr>
        <w:t>高等院校</w:t>
      </w:r>
      <w:r w:rsidRPr="0079213B">
        <w:rPr>
          <w:rFonts w:ascii="SimSun" w:hAnsi="SimSun" w:cs="SimSun"/>
          <w:b/>
          <w:kern w:val="2"/>
          <w:sz w:val="28"/>
          <w:szCs w:val="21"/>
        </w:rPr>
        <w:t>-</w:t>
      </w:r>
      <w:r w:rsidRPr="006B7A89">
        <w:rPr>
          <w:rFonts w:ascii="SimSun" w:hAnsi="SimSun" w:cs="SimSun" w:hint="eastAsia"/>
          <w:b/>
          <w:kern w:val="2"/>
          <w:sz w:val="28"/>
          <w:szCs w:val="21"/>
        </w:rPr>
        <w:t>成都信息工程学院银杏酒店管理学院</w:t>
      </w:r>
    </w:p>
    <w:p w:rsidR="006B7A89" w:rsidRDefault="006B7A89" w:rsidP="006B7A89">
      <w:pPr>
        <w:rPr>
          <w:rFonts w:ascii="SimHei" w:eastAsia="SimHei" w:cs="SimHei" w:hint="eastAsia"/>
          <w:b/>
          <w:bCs/>
          <w:sz w:val="24"/>
          <w:szCs w:val="24"/>
        </w:rPr>
      </w:pPr>
      <w:r>
        <w:rPr>
          <w:rFonts w:ascii="SimHei" w:eastAsia="SimHei" w:cs="SimHei" w:hint="eastAsia"/>
          <w:b/>
          <w:bCs/>
          <w:sz w:val="24"/>
          <w:szCs w:val="24"/>
        </w:rPr>
        <w:t>单位序号：</w:t>
      </w:r>
      <w:r>
        <w:rPr>
          <w:rFonts w:ascii="SimHei" w:eastAsia="SimHei" w:cs="SimHei"/>
          <w:b/>
          <w:bCs/>
          <w:sz w:val="24"/>
          <w:szCs w:val="24"/>
        </w:rPr>
        <w:t>1-</w:t>
      </w:r>
      <w:r>
        <w:rPr>
          <w:rFonts w:ascii="SimHei" w:eastAsia="SimHei" w:cs="SimHei" w:hint="eastAsia"/>
          <w:b/>
          <w:bCs/>
          <w:sz w:val="24"/>
          <w:szCs w:val="24"/>
        </w:rPr>
        <w:t>22</w:t>
      </w:r>
    </w:p>
    <w:tbl>
      <w:tblPr>
        <w:tblW w:w="14474" w:type="dxa"/>
        <w:tblLook w:val="00A0" w:firstRow="1" w:lastRow="0" w:firstColumn="1" w:lastColumn="0" w:noHBand="0" w:noVBand="0"/>
      </w:tblPr>
      <w:tblGrid>
        <w:gridCol w:w="919"/>
        <w:gridCol w:w="1098"/>
        <w:gridCol w:w="1108"/>
        <w:gridCol w:w="989"/>
        <w:gridCol w:w="847"/>
        <w:gridCol w:w="281"/>
        <w:gridCol w:w="847"/>
        <w:gridCol w:w="406"/>
        <w:gridCol w:w="1234"/>
        <w:gridCol w:w="575"/>
        <w:gridCol w:w="698"/>
        <w:gridCol w:w="159"/>
        <w:gridCol w:w="1240"/>
        <w:gridCol w:w="800"/>
        <w:gridCol w:w="579"/>
        <w:gridCol w:w="938"/>
        <w:gridCol w:w="1756"/>
      </w:tblGrid>
      <w:tr w:rsidR="006B7A89" w:rsidRPr="00552465" w:rsidTr="001432EB">
        <w:trPr>
          <w:trHeight w:val="570"/>
        </w:trPr>
        <w:tc>
          <w:tcPr>
            <w:tcW w:w="920" w:type="dxa"/>
            <w:tcBorders>
              <w:top w:val="single" w:sz="4" w:space="0" w:color="000000"/>
              <w:left w:val="single" w:sz="4" w:space="0" w:color="000000"/>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引才单位</w:t>
            </w:r>
          </w:p>
        </w:tc>
        <w:tc>
          <w:tcPr>
            <w:tcW w:w="4057" w:type="dxa"/>
            <w:gridSpan w:val="4"/>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hint="eastAsia"/>
              </w:rPr>
              <w:t>成都信息工程学院银杏酒店管理学院</w:t>
            </w:r>
          </w:p>
        </w:tc>
        <w:tc>
          <w:tcPr>
            <w:tcW w:w="1543" w:type="dxa"/>
            <w:gridSpan w:val="3"/>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单位类别</w:t>
            </w:r>
          </w:p>
        </w:tc>
        <w:tc>
          <w:tcPr>
            <w:tcW w:w="1240" w:type="dxa"/>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高等院校</w:t>
            </w:r>
          </w:p>
        </w:tc>
        <w:tc>
          <w:tcPr>
            <w:tcW w:w="1440" w:type="dxa"/>
            <w:gridSpan w:val="3"/>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单位网址</w:t>
            </w:r>
          </w:p>
        </w:tc>
        <w:tc>
          <w:tcPr>
            <w:tcW w:w="2620" w:type="dxa"/>
            <w:gridSpan w:val="3"/>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color w:val="800080"/>
              </w:rPr>
            </w:pPr>
            <w:hyperlink r:id="rId7" w:tooltip="http://www.chcedu.cn/" w:history="1">
              <w:r w:rsidRPr="00552465">
                <w:rPr>
                  <w:rFonts w:ascii="SimSun" w:hAnsi="SimSun" w:cs="SimSun"/>
                  <w:color w:val="000000"/>
                </w:rPr>
                <w:t>http://www.chcedu.cn/</w:t>
              </w:r>
            </w:hyperlink>
          </w:p>
        </w:tc>
        <w:tc>
          <w:tcPr>
            <w:tcW w:w="940" w:type="dxa"/>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邮编</w:t>
            </w:r>
          </w:p>
        </w:tc>
        <w:tc>
          <w:tcPr>
            <w:tcW w:w="1714" w:type="dxa"/>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hAnsi="SimSun" w:cs="SimSun"/>
              </w:rPr>
            </w:pPr>
            <w:r w:rsidRPr="00552465">
              <w:rPr>
                <w:rFonts w:ascii="SimSun" w:hAnsi="SimSun" w:cs="SimSun"/>
              </w:rPr>
              <w:t>611743</w:t>
            </w:r>
          </w:p>
        </w:tc>
      </w:tr>
      <w:tr w:rsidR="006B7A89" w:rsidRPr="00552465" w:rsidTr="001432EB">
        <w:trPr>
          <w:trHeight w:val="570"/>
        </w:trPr>
        <w:tc>
          <w:tcPr>
            <w:tcW w:w="920" w:type="dxa"/>
            <w:tcBorders>
              <w:top w:val="nil"/>
              <w:left w:val="single" w:sz="4" w:space="0" w:color="000000"/>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通讯地址</w:t>
            </w:r>
          </w:p>
        </w:tc>
        <w:tc>
          <w:tcPr>
            <w:tcW w:w="4057" w:type="dxa"/>
            <w:gridSpan w:val="4"/>
            <w:tcBorders>
              <w:top w:val="nil"/>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hint="eastAsia"/>
              </w:rPr>
              <w:t>成都市郫县红光广场北二段</w:t>
            </w:r>
            <w:r w:rsidRPr="00552465">
              <w:rPr>
                <w:rFonts w:ascii="SimSun" w:hAnsi="SimSun" w:cs="SimSun"/>
              </w:rPr>
              <w:t>60</w:t>
            </w:r>
            <w:r w:rsidRPr="00552465">
              <w:rPr>
                <w:rFonts w:ascii="SimSun" w:hAnsi="SimSun" w:cs="SimSun" w:hint="eastAsia"/>
              </w:rPr>
              <w:t>号</w:t>
            </w:r>
          </w:p>
        </w:tc>
        <w:tc>
          <w:tcPr>
            <w:tcW w:w="1543" w:type="dxa"/>
            <w:gridSpan w:val="3"/>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联系人</w:t>
            </w:r>
          </w:p>
        </w:tc>
        <w:tc>
          <w:tcPr>
            <w:tcW w:w="1240" w:type="dxa"/>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张晓波</w:t>
            </w:r>
          </w:p>
        </w:tc>
        <w:tc>
          <w:tcPr>
            <w:tcW w:w="1440" w:type="dxa"/>
            <w:gridSpan w:val="3"/>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电话</w:t>
            </w:r>
          </w:p>
        </w:tc>
        <w:tc>
          <w:tcPr>
            <w:tcW w:w="2620" w:type="dxa"/>
            <w:gridSpan w:val="3"/>
            <w:tcBorders>
              <w:top w:val="nil"/>
              <w:left w:val="nil"/>
              <w:bottom w:val="single" w:sz="4" w:space="0" w:color="000000"/>
              <w:right w:val="single" w:sz="4" w:space="0" w:color="000000"/>
            </w:tcBorders>
            <w:vAlign w:val="center"/>
          </w:tcPr>
          <w:p w:rsidR="006B7A89" w:rsidRPr="00552465" w:rsidRDefault="006B7A89" w:rsidP="001432EB">
            <w:pPr>
              <w:rPr>
                <w:rFonts w:ascii="SimSun" w:hAnsi="SimSun" w:cs="SimSun"/>
              </w:rPr>
            </w:pPr>
            <w:r w:rsidRPr="00552465">
              <w:rPr>
                <w:rFonts w:ascii="SimSun" w:hAnsi="SimSun" w:cs="SimSun"/>
              </w:rPr>
              <w:t>028-87979007</w:t>
            </w:r>
          </w:p>
        </w:tc>
        <w:tc>
          <w:tcPr>
            <w:tcW w:w="940" w:type="dxa"/>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hAnsi="SimSun" w:cs="SimSun"/>
              </w:rPr>
            </w:pPr>
            <w:r w:rsidRPr="00552465">
              <w:rPr>
                <w:rFonts w:ascii="SimSun" w:hAnsi="SimSun" w:cs="SimSun"/>
              </w:rPr>
              <w:t>E-mail</w:t>
            </w:r>
          </w:p>
        </w:tc>
        <w:tc>
          <w:tcPr>
            <w:tcW w:w="1714" w:type="dxa"/>
            <w:tcBorders>
              <w:top w:val="nil"/>
              <w:left w:val="nil"/>
              <w:bottom w:val="single" w:sz="4" w:space="0" w:color="000000"/>
              <w:right w:val="single" w:sz="4" w:space="0" w:color="000000"/>
            </w:tcBorders>
            <w:vAlign w:val="center"/>
          </w:tcPr>
          <w:p w:rsidR="006B7A89" w:rsidRPr="00552465" w:rsidRDefault="006B7A89" w:rsidP="001432EB">
            <w:pPr>
              <w:rPr>
                <w:rFonts w:ascii="SimSun"/>
                <w:color w:val="800080"/>
              </w:rPr>
            </w:pPr>
            <w:hyperlink r:id="rId8" w:tooltip="mailto:yxxy_hr@qq.com" w:history="1">
              <w:r w:rsidRPr="00552465">
                <w:rPr>
                  <w:rFonts w:ascii="SimSun" w:hAnsi="SimSun" w:cs="SimSun"/>
                  <w:color w:val="000000"/>
                </w:rPr>
                <w:t>yxxy_hr@qq.com</w:t>
              </w:r>
            </w:hyperlink>
          </w:p>
        </w:tc>
      </w:tr>
      <w:tr w:rsidR="006B7A89" w:rsidRPr="00552465" w:rsidTr="001432EB">
        <w:trPr>
          <w:trHeight w:val="570"/>
        </w:trPr>
        <w:tc>
          <w:tcPr>
            <w:tcW w:w="920" w:type="dxa"/>
            <w:vMerge w:val="restart"/>
            <w:tcBorders>
              <w:top w:val="nil"/>
              <w:left w:val="single" w:sz="4" w:space="0" w:color="000000"/>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单位简介（</w:t>
            </w:r>
            <w:r w:rsidRPr="00552465">
              <w:rPr>
                <w:rFonts w:ascii="SimSun" w:hAnsi="SimSun" w:cs="SimSun"/>
              </w:rPr>
              <w:t>150</w:t>
            </w:r>
            <w:r w:rsidRPr="00552465">
              <w:rPr>
                <w:rFonts w:ascii="SimSun" w:hAnsi="SimSun" w:cs="SimSun" w:hint="eastAsia"/>
              </w:rPr>
              <w:t>字）</w:t>
            </w:r>
          </w:p>
        </w:tc>
        <w:tc>
          <w:tcPr>
            <w:tcW w:w="13554" w:type="dxa"/>
            <w:gridSpan w:val="16"/>
            <w:vMerge w:val="restart"/>
            <w:tcBorders>
              <w:top w:val="nil"/>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hint="eastAsia"/>
              </w:rPr>
              <w:t>我院四川省首批独立学院，系中国首批本科层次的“酒店管理学院”，坚持国际化办学方向，将专业教育与行业教育相结合，着力于通过强化实践教学培养高素质的国内外急需的服务性企业经营管理人才。现设有</w:t>
            </w:r>
            <w:r w:rsidRPr="00552465">
              <w:rPr>
                <w:rFonts w:ascii="SimSun" w:hAnsi="SimSun" w:cs="SimSun"/>
              </w:rPr>
              <w:t>8</w:t>
            </w:r>
            <w:r w:rsidRPr="00552465">
              <w:rPr>
                <w:rFonts w:ascii="SimSun" w:hAnsi="SimSun" w:cs="SimSun" w:hint="eastAsia"/>
              </w:rPr>
              <w:t>个系和</w:t>
            </w:r>
            <w:r w:rsidRPr="00552465">
              <w:rPr>
                <w:rFonts w:ascii="SimSun" w:hAnsi="SimSun" w:cs="SimSun"/>
              </w:rPr>
              <w:t>40</w:t>
            </w:r>
            <w:r w:rsidRPr="00552465">
              <w:rPr>
                <w:rFonts w:ascii="SimSun" w:hAnsi="SimSun" w:cs="SimSun" w:hint="eastAsia"/>
              </w:rPr>
              <w:t>个专业，坚持“国际背景、行业优势、特色教育、发展机会”的办学特色，不断推进国际交流与合作，同时通过不断深化教学改革，注重师资队伍建设、科研及管理团队建设，打造以管理严格取信社会，以高质量教学培养高端服务性人才回报社会，能为海外回国学者的你提供年薪不低于</w:t>
            </w:r>
            <w:r w:rsidRPr="00552465">
              <w:rPr>
                <w:rFonts w:ascii="SimSun" w:hAnsi="SimSun" w:cs="SimSun"/>
              </w:rPr>
              <w:t>20</w:t>
            </w:r>
            <w:r w:rsidRPr="00552465">
              <w:rPr>
                <w:rFonts w:ascii="SimSun" w:hAnsi="SimSun" w:cs="SimSun" w:hint="eastAsia"/>
              </w:rPr>
              <w:t>万元</w:t>
            </w:r>
            <w:r w:rsidRPr="00552465">
              <w:rPr>
                <w:rFonts w:ascii="SimSun" w:hAnsi="SimSun" w:cs="SimSun"/>
              </w:rPr>
              <w:t>/</w:t>
            </w:r>
            <w:r w:rsidRPr="00552465">
              <w:rPr>
                <w:rFonts w:ascii="SimSun" w:hAnsi="SimSun" w:cs="SimSun" w:hint="eastAsia"/>
              </w:rPr>
              <w:t>年</w:t>
            </w:r>
            <w:r w:rsidRPr="00552465">
              <w:rPr>
                <w:rFonts w:ascii="SimSun" w:hAnsi="SimSun" w:cs="SimSun"/>
              </w:rPr>
              <w:t>—40</w:t>
            </w:r>
            <w:r w:rsidRPr="00552465">
              <w:rPr>
                <w:rFonts w:ascii="SimSun" w:hAnsi="SimSun" w:cs="SimSun" w:hint="eastAsia"/>
              </w:rPr>
              <w:t>万元</w:t>
            </w:r>
            <w:r w:rsidRPr="00552465">
              <w:rPr>
                <w:rFonts w:ascii="SimSun" w:hAnsi="SimSun" w:cs="SimSun"/>
              </w:rPr>
              <w:t>/</w:t>
            </w:r>
            <w:r w:rsidRPr="00552465">
              <w:rPr>
                <w:rFonts w:ascii="SimSun" w:hAnsi="SimSun" w:cs="SimSun" w:hint="eastAsia"/>
              </w:rPr>
              <w:t>年并专设研究所的发展平台。</w:t>
            </w:r>
          </w:p>
        </w:tc>
      </w:tr>
      <w:tr w:rsidR="006B7A89" w:rsidRPr="00552465" w:rsidTr="001432EB">
        <w:trPr>
          <w:trHeight w:val="739"/>
        </w:trPr>
        <w:tc>
          <w:tcPr>
            <w:tcW w:w="920" w:type="dxa"/>
            <w:vMerge/>
            <w:tcBorders>
              <w:top w:val="nil"/>
              <w:left w:val="single" w:sz="4" w:space="0" w:color="000000"/>
              <w:bottom w:val="single" w:sz="4" w:space="0" w:color="000000"/>
              <w:right w:val="single" w:sz="4" w:space="0" w:color="000000"/>
            </w:tcBorders>
            <w:vAlign w:val="center"/>
          </w:tcPr>
          <w:p w:rsidR="006B7A89" w:rsidRPr="00552465" w:rsidRDefault="006B7A89" w:rsidP="001432EB">
            <w:pPr>
              <w:rPr>
                <w:rFonts w:ascii="SimSun"/>
              </w:rPr>
            </w:pPr>
          </w:p>
        </w:tc>
        <w:tc>
          <w:tcPr>
            <w:tcW w:w="13554" w:type="dxa"/>
            <w:gridSpan w:val="16"/>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r>
      <w:tr w:rsidR="006B7A89" w:rsidRPr="00552465" w:rsidTr="001432EB">
        <w:trPr>
          <w:trHeight w:val="570"/>
        </w:trPr>
        <w:tc>
          <w:tcPr>
            <w:tcW w:w="920" w:type="dxa"/>
            <w:vMerge w:val="restart"/>
            <w:tcBorders>
              <w:top w:val="nil"/>
              <w:left w:val="single" w:sz="4" w:space="0" w:color="000000"/>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序号</w:t>
            </w:r>
          </w:p>
        </w:tc>
        <w:tc>
          <w:tcPr>
            <w:tcW w:w="1100" w:type="dxa"/>
            <w:vMerge w:val="restart"/>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引进岗位及拟任职务职位</w:t>
            </w:r>
          </w:p>
        </w:tc>
        <w:tc>
          <w:tcPr>
            <w:tcW w:w="1114" w:type="dxa"/>
            <w:vMerge w:val="restart"/>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专业领域</w:t>
            </w:r>
          </w:p>
        </w:tc>
        <w:tc>
          <w:tcPr>
            <w:tcW w:w="992" w:type="dxa"/>
            <w:vMerge w:val="restart"/>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职称职务要求</w:t>
            </w:r>
          </w:p>
        </w:tc>
        <w:tc>
          <w:tcPr>
            <w:tcW w:w="1134" w:type="dxa"/>
            <w:gridSpan w:val="2"/>
            <w:vMerge w:val="restart"/>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学位要求</w:t>
            </w:r>
          </w:p>
        </w:tc>
        <w:tc>
          <w:tcPr>
            <w:tcW w:w="851" w:type="dxa"/>
            <w:vMerge w:val="restart"/>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海外工作年限要求</w:t>
            </w:r>
          </w:p>
        </w:tc>
        <w:tc>
          <w:tcPr>
            <w:tcW w:w="2229" w:type="dxa"/>
            <w:gridSpan w:val="3"/>
            <w:vMerge w:val="restart"/>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其他要求</w:t>
            </w:r>
          </w:p>
        </w:tc>
        <w:tc>
          <w:tcPr>
            <w:tcW w:w="700" w:type="dxa"/>
            <w:vMerge w:val="restart"/>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需求人数</w:t>
            </w:r>
          </w:p>
        </w:tc>
        <w:tc>
          <w:tcPr>
            <w:tcW w:w="1400" w:type="dxa"/>
            <w:gridSpan w:val="2"/>
            <w:vMerge w:val="restart"/>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引进方式</w:t>
            </w:r>
          </w:p>
        </w:tc>
        <w:tc>
          <w:tcPr>
            <w:tcW w:w="800" w:type="dxa"/>
            <w:vMerge w:val="restart"/>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提供事业平台</w:t>
            </w:r>
          </w:p>
        </w:tc>
        <w:tc>
          <w:tcPr>
            <w:tcW w:w="3234" w:type="dxa"/>
            <w:gridSpan w:val="3"/>
            <w:vMerge w:val="restart"/>
            <w:tcBorders>
              <w:top w:val="single" w:sz="4" w:space="0" w:color="000000"/>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提供薪酬、生活待遇或其他优惠条件</w:t>
            </w:r>
          </w:p>
        </w:tc>
      </w:tr>
      <w:tr w:rsidR="006B7A89" w:rsidRPr="00552465" w:rsidTr="001432EB">
        <w:trPr>
          <w:trHeight w:val="679"/>
        </w:trPr>
        <w:tc>
          <w:tcPr>
            <w:tcW w:w="920" w:type="dxa"/>
            <w:vMerge/>
            <w:tcBorders>
              <w:top w:val="nil"/>
              <w:left w:val="single" w:sz="4" w:space="0" w:color="000000"/>
              <w:bottom w:val="single" w:sz="4" w:space="0" w:color="000000"/>
              <w:right w:val="single" w:sz="4" w:space="0" w:color="000000"/>
            </w:tcBorders>
            <w:vAlign w:val="center"/>
          </w:tcPr>
          <w:p w:rsidR="006B7A89" w:rsidRPr="00552465" w:rsidRDefault="006B7A89" w:rsidP="001432EB">
            <w:pPr>
              <w:rPr>
                <w:rFonts w:ascii="SimSun"/>
              </w:rPr>
            </w:pPr>
          </w:p>
        </w:tc>
        <w:tc>
          <w:tcPr>
            <w:tcW w:w="1100" w:type="dxa"/>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c>
          <w:tcPr>
            <w:tcW w:w="1114" w:type="dxa"/>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c>
          <w:tcPr>
            <w:tcW w:w="992" w:type="dxa"/>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c>
          <w:tcPr>
            <w:tcW w:w="1134" w:type="dxa"/>
            <w:gridSpan w:val="2"/>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c>
          <w:tcPr>
            <w:tcW w:w="851" w:type="dxa"/>
            <w:vMerge/>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rPr>
            </w:pPr>
          </w:p>
        </w:tc>
        <w:tc>
          <w:tcPr>
            <w:tcW w:w="2229" w:type="dxa"/>
            <w:gridSpan w:val="3"/>
            <w:vMerge/>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rPr>
            </w:pPr>
          </w:p>
        </w:tc>
        <w:tc>
          <w:tcPr>
            <w:tcW w:w="700" w:type="dxa"/>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c>
          <w:tcPr>
            <w:tcW w:w="1400" w:type="dxa"/>
            <w:gridSpan w:val="2"/>
            <w:vMerge/>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rPr>
            </w:pPr>
          </w:p>
        </w:tc>
        <w:tc>
          <w:tcPr>
            <w:tcW w:w="800" w:type="dxa"/>
            <w:vMerge/>
            <w:tcBorders>
              <w:top w:val="nil"/>
              <w:left w:val="nil"/>
              <w:bottom w:val="single" w:sz="4" w:space="0" w:color="000000"/>
              <w:right w:val="single" w:sz="4" w:space="0" w:color="000000"/>
            </w:tcBorders>
            <w:vAlign w:val="center"/>
          </w:tcPr>
          <w:p w:rsidR="006B7A89" w:rsidRPr="00552465" w:rsidRDefault="006B7A89" w:rsidP="001432EB">
            <w:pPr>
              <w:rPr>
                <w:rFonts w:ascii="SimSun"/>
              </w:rPr>
            </w:pPr>
          </w:p>
        </w:tc>
        <w:tc>
          <w:tcPr>
            <w:tcW w:w="3234" w:type="dxa"/>
            <w:gridSpan w:val="3"/>
            <w:vMerge/>
            <w:tcBorders>
              <w:top w:val="single" w:sz="4" w:space="0" w:color="000000"/>
              <w:left w:val="nil"/>
              <w:bottom w:val="single" w:sz="4" w:space="0" w:color="000000"/>
              <w:right w:val="single" w:sz="4" w:space="0" w:color="000000"/>
            </w:tcBorders>
            <w:vAlign w:val="center"/>
          </w:tcPr>
          <w:p w:rsidR="006B7A89" w:rsidRPr="00552465" w:rsidRDefault="006B7A89" w:rsidP="001432EB">
            <w:pPr>
              <w:rPr>
                <w:rFonts w:ascii="SimSun"/>
              </w:rPr>
            </w:pPr>
          </w:p>
        </w:tc>
      </w:tr>
      <w:tr w:rsidR="006B7A89" w:rsidRPr="00552465" w:rsidTr="001432EB">
        <w:trPr>
          <w:trHeight w:val="1980"/>
        </w:trPr>
        <w:tc>
          <w:tcPr>
            <w:tcW w:w="920" w:type="dxa"/>
            <w:tcBorders>
              <w:top w:val="nil"/>
              <w:left w:val="single" w:sz="4" w:space="0" w:color="000000"/>
              <w:bottom w:val="single" w:sz="4" w:space="0" w:color="000000"/>
              <w:right w:val="single" w:sz="4" w:space="0" w:color="000000"/>
            </w:tcBorders>
            <w:vAlign w:val="center"/>
          </w:tcPr>
          <w:p w:rsidR="006B7A89" w:rsidRPr="00552465" w:rsidRDefault="006B7A89" w:rsidP="001432EB">
            <w:pPr>
              <w:jc w:val="center"/>
              <w:rPr>
                <w:rFonts w:ascii="SimSun" w:hAnsi="SimSun" w:cs="SimSun"/>
              </w:rPr>
            </w:pPr>
            <w:r w:rsidRPr="00552465">
              <w:rPr>
                <w:rFonts w:ascii="SimSun" w:hAnsi="SimSun" w:cs="SimSun"/>
              </w:rPr>
              <w:t>1</w:t>
            </w:r>
          </w:p>
        </w:tc>
        <w:tc>
          <w:tcPr>
            <w:tcW w:w="1100" w:type="dxa"/>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行政（学院教学系系主任）、学科带头人</w:t>
            </w:r>
          </w:p>
        </w:tc>
        <w:tc>
          <w:tcPr>
            <w:tcW w:w="1114" w:type="dxa"/>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经营管理</w:t>
            </w:r>
          </w:p>
        </w:tc>
        <w:tc>
          <w:tcPr>
            <w:tcW w:w="992" w:type="dxa"/>
            <w:tcBorders>
              <w:top w:val="nil"/>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hint="eastAsia"/>
              </w:rPr>
              <w:t>副教授或副研究员以上（年龄一般不超过</w:t>
            </w:r>
            <w:r w:rsidRPr="00552465">
              <w:rPr>
                <w:rFonts w:ascii="SimSun" w:hAnsi="SimSun" w:cs="SimSun"/>
              </w:rPr>
              <w:t>45</w:t>
            </w:r>
            <w:r w:rsidRPr="00552465">
              <w:rPr>
                <w:rFonts w:ascii="SimSun" w:hAnsi="SimSun" w:cs="SimSun" w:hint="eastAsia"/>
              </w:rPr>
              <w:t>周岁）</w:t>
            </w:r>
          </w:p>
        </w:tc>
        <w:tc>
          <w:tcPr>
            <w:tcW w:w="1134" w:type="dxa"/>
            <w:gridSpan w:val="2"/>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博士年龄一般在</w:t>
            </w:r>
            <w:r w:rsidRPr="00552465">
              <w:rPr>
                <w:rFonts w:ascii="SimSun" w:hAnsi="SimSun" w:cs="SimSun"/>
              </w:rPr>
              <w:t>45</w:t>
            </w:r>
            <w:r w:rsidRPr="00552465">
              <w:rPr>
                <w:rFonts w:ascii="SimSun" w:hAnsi="SimSun" w:cs="SimSun" w:hint="eastAsia"/>
              </w:rPr>
              <w:t>周岁以下</w:t>
            </w:r>
          </w:p>
        </w:tc>
        <w:tc>
          <w:tcPr>
            <w:tcW w:w="851" w:type="dxa"/>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rPr>
              <w:t>3-5</w:t>
            </w:r>
            <w:r w:rsidRPr="00552465">
              <w:rPr>
                <w:rFonts w:ascii="SimSun" w:hAnsi="SimSun" w:cs="SimSun" w:hint="eastAsia"/>
              </w:rPr>
              <w:t>年</w:t>
            </w:r>
          </w:p>
        </w:tc>
        <w:tc>
          <w:tcPr>
            <w:tcW w:w="2229" w:type="dxa"/>
            <w:gridSpan w:val="3"/>
            <w:tcBorders>
              <w:top w:val="nil"/>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hint="eastAsia"/>
              </w:rPr>
              <w:t>有海外从事本专业教学科研工作经历者，年龄可适当放宽；有海外科研机构、大学任职经历且有一定学术成就影响者不受年龄限制。</w:t>
            </w:r>
          </w:p>
        </w:tc>
        <w:tc>
          <w:tcPr>
            <w:tcW w:w="700" w:type="dxa"/>
            <w:tcBorders>
              <w:top w:val="nil"/>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rPr>
              <w:t>2</w:t>
            </w:r>
            <w:r w:rsidRPr="00552465">
              <w:rPr>
                <w:rFonts w:ascii="SimSun" w:hAnsi="SimSun" w:cs="SimSun" w:hint="eastAsia"/>
              </w:rPr>
              <w:t>人</w:t>
            </w:r>
          </w:p>
        </w:tc>
        <w:tc>
          <w:tcPr>
            <w:tcW w:w="1400" w:type="dxa"/>
            <w:gridSpan w:val="2"/>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来川服务</w:t>
            </w:r>
          </w:p>
        </w:tc>
        <w:tc>
          <w:tcPr>
            <w:tcW w:w="800" w:type="dxa"/>
            <w:tcBorders>
              <w:top w:val="nil"/>
              <w:left w:val="nil"/>
              <w:bottom w:val="single" w:sz="4" w:space="0" w:color="000000"/>
              <w:right w:val="single" w:sz="4" w:space="0" w:color="000000"/>
            </w:tcBorders>
            <w:vAlign w:val="center"/>
          </w:tcPr>
          <w:p w:rsidR="006B7A89" w:rsidRPr="00552465" w:rsidRDefault="006B7A89" w:rsidP="001432EB">
            <w:pPr>
              <w:jc w:val="center"/>
              <w:rPr>
                <w:rFonts w:ascii="SimSun"/>
              </w:rPr>
            </w:pPr>
            <w:r w:rsidRPr="00552465">
              <w:rPr>
                <w:rFonts w:ascii="SimSun" w:hAnsi="SimSun" w:cs="SimSun" w:hint="eastAsia"/>
              </w:rPr>
              <w:t>专设相关专业研究所</w:t>
            </w:r>
          </w:p>
        </w:tc>
        <w:tc>
          <w:tcPr>
            <w:tcW w:w="3234" w:type="dxa"/>
            <w:gridSpan w:val="3"/>
            <w:tcBorders>
              <w:top w:val="nil"/>
              <w:left w:val="nil"/>
              <w:bottom w:val="single" w:sz="4" w:space="0" w:color="000000"/>
              <w:right w:val="single" w:sz="4" w:space="0" w:color="000000"/>
            </w:tcBorders>
            <w:vAlign w:val="center"/>
          </w:tcPr>
          <w:p w:rsidR="006B7A89" w:rsidRPr="00552465" w:rsidRDefault="006B7A89" w:rsidP="001432EB">
            <w:pPr>
              <w:rPr>
                <w:rFonts w:ascii="SimSun"/>
              </w:rPr>
            </w:pPr>
            <w:r w:rsidRPr="00552465">
              <w:rPr>
                <w:rFonts w:ascii="SimSun" w:hAnsi="SimSun" w:cs="SimSun"/>
              </w:rPr>
              <w:t>1</w:t>
            </w:r>
            <w:r w:rsidRPr="00552465">
              <w:rPr>
                <w:rFonts w:ascii="SimSun" w:hAnsi="SimSun" w:cs="SimSun" w:hint="eastAsia"/>
              </w:rPr>
              <w:t>、主采用合作项目制，一人一议，聘期内不低于</w:t>
            </w:r>
            <w:r w:rsidRPr="00552465">
              <w:rPr>
                <w:rFonts w:ascii="SimSun" w:hAnsi="SimSun" w:cs="SimSun"/>
              </w:rPr>
              <w:t>20</w:t>
            </w:r>
            <w:r w:rsidRPr="00552465">
              <w:rPr>
                <w:rFonts w:ascii="SimSun" w:hAnsi="SimSun" w:cs="SimSun" w:hint="eastAsia"/>
              </w:rPr>
              <w:t>万元</w:t>
            </w:r>
            <w:r w:rsidRPr="00552465">
              <w:rPr>
                <w:rFonts w:ascii="SimSun" w:hAnsi="SimSun" w:cs="SimSun"/>
              </w:rPr>
              <w:t>/</w:t>
            </w:r>
            <w:r w:rsidRPr="00552465">
              <w:rPr>
                <w:rFonts w:ascii="SimSun" w:hAnsi="SimSun" w:cs="SimSun" w:hint="eastAsia"/>
              </w:rPr>
              <w:t>年</w:t>
            </w:r>
            <w:r w:rsidRPr="00552465">
              <w:rPr>
                <w:rFonts w:ascii="SimSun" w:hAnsi="SimSun" w:cs="SimSun"/>
              </w:rPr>
              <w:t>—40</w:t>
            </w:r>
            <w:r w:rsidRPr="00552465">
              <w:rPr>
                <w:rFonts w:ascii="SimSun" w:hAnsi="SimSun" w:cs="SimSun" w:hint="eastAsia"/>
              </w:rPr>
              <w:t>万元</w:t>
            </w:r>
            <w:r w:rsidRPr="00552465">
              <w:rPr>
                <w:rFonts w:ascii="SimSun" w:hAnsi="SimSun" w:cs="SimSun"/>
              </w:rPr>
              <w:t>/</w:t>
            </w:r>
            <w:r w:rsidRPr="00552465">
              <w:rPr>
                <w:rFonts w:ascii="SimSun" w:hAnsi="SimSun" w:cs="SimSun" w:hint="eastAsia"/>
              </w:rPr>
              <w:t>年；</w:t>
            </w:r>
            <w:r w:rsidRPr="00552465">
              <w:rPr>
                <w:rFonts w:ascii="SimSun" w:hAnsi="SimSun" w:cs="SimSun"/>
              </w:rPr>
              <w:t>2</w:t>
            </w:r>
            <w:r w:rsidRPr="00552465">
              <w:rPr>
                <w:rFonts w:ascii="SimSun" w:hAnsi="SimSun" w:cs="SimSun" w:hint="eastAsia"/>
              </w:rPr>
              <w:t>、购房借款：</w:t>
            </w:r>
            <w:r w:rsidRPr="00552465">
              <w:rPr>
                <w:rFonts w:ascii="SimSun" w:hAnsi="SimSun" w:cs="SimSun"/>
              </w:rPr>
              <w:t>15-50</w:t>
            </w:r>
            <w:r w:rsidRPr="00552465">
              <w:rPr>
                <w:rFonts w:ascii="SimSun" w:hAnsi="SimSun" w:cs="SimSun" w:hint="eastAsia"/>
              </w:rPr>
              <w:t>万；</w:t>
            </w:r>
            <w:r w:rsidRPr="00552465">
              <w:rPr>
                <w:rFonts w:ascii="SimSun" w:hAnsi="SimSun" w:cs="SimSun"/>
              </w:rPr>
              <w:t>3</w:t>
            </w:r>
            <w:r w:rsidRPr="00552465">
              <w:rPr>
                <w:rFonts w:ascii="SimSun" w:hAnsi="SimSun" w:cs="SimSun" w:hint="eastAsia"/>
              </w:rPr>
              <w:t>、校内过渡性住房，为期</w:t>
            </w:r>
            <w:r w:rsidRPr="00552465">
              <w:rPr>
                <w:rFonts w:ascii="SimSun" w:hAnsi="SimSun" w:cs="SimSun"/>
              </w:rPr>
              <w:t>3</w:t>
            </w:r>
            <w:r w:rsidRPr="00552465">
              <w:rPr>
                <w:rFonts w:ascii="SimSun" w:hAnsi="SimSun" w:cs="SimSun" w:hint="eastAsia"/>
              </w:rPr>
              <w:t>年，免房租费用；</w:t>
            </w:r>
            <w:r w:rsidRPr="00552465">
              <w:rPr>
                <w:rFonts w:ascii="SimSun" w:hAnsi="SimSun" w:cs="SimSun"/>
              </w:rPr>
              <w:t>4</w:t>
            </w:r>
            <w:r w:rsidRPr="00552465">
              <w:rPr>
                <w:rFonts w:ascii="SimSun" w:hAnsi="SimSun" w:cs="SimSun" w:hint="eastAsia"/>
              </w:rPr>
              <w:t>、安置配偶（不包括离退休家属）</w:t>
            </w:r>
          </w:p>
        </w:tc>
      </w:tr>
    </w:tbl>
    <w:p w:rsidR="006B7A89" w:rsidRDefault="006B7A89" w:rsidP="006B7A89">
      <w:pPr>
        <w:widowControl w:val="0"/>
        <w:snapToGrid w:val="0"/>
        <w:spacing w:after="0" w:line="300" w:lineRule="exact"/>
      </w:pPr>
      <w:r>
        <w:rPr>
          <w:rFonts w:ascii="SimHei" w:eastAsia="SimHei"/>
          <w:b/>
          <w:bCs/>
          <w:sz w:val="24"/>
          <w:szCs w:val="24"/>
        </w:rPr>
        <w:br w:type="page"/>
      </w:r>
      <w:bookmarkStart w:id="0" w:name="_GoBack"/>
      <w:bookmarkEnd w:id="0"/>
    </w:p>
    <w:sectPr w:rsidR="006B7A89" w:rsidSect="006B7A8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A89" w:rsidRDefault="006B7A89" w:rsidP="006B7A89">
      <w:pPr>
        <w:spacing w:after="0" w:line="240" w:lineRule="auto"/>
      </w:pPr>
      <w:r>
        <w:separator/>
      </w:r>
    </w:p>
  </w:endnote>
  <w:endnote w:type="continuationSeparator" w:id="0">
    <w:p w:rsidR="006B7A89" w:rsidRDefault="006B7A89" w:rsidP="006B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A89" w:rsidRDefault="006B7A89" w:rsidP="006B7A89">
      <w:pPr>
        <w:spacing w:after="0" w:line="240" w:lineRule="auto"/>
      </w:pPr>
      <w:r>
        <w:separator/>
      </w:r>
    </w:p>
  </w:footnote>
  <w:footnote w:type="continuationSeparator" w:id="0">
    <w:p w:rsidR="006B7A89" w:rsidRDefault="006B7A89" w:rsidP="006B7A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89" w:rsidRDefault="006B7A89" w:rsidP="006B7A89">
    <w:pPr>
      <w:spacing w:line="520" w:lineRule="exact"/>
      <w:jc w:val="center"/>
    </w:pPr>
    <w:r w:rsidRPr="00406CA4">
      <w:rPr>
        <w:rFonts w:ascii="方正小标宋_GBK" w:eastAsia="方正小标宋_GBK" w:cs="方正小标宋_GBK"/>
        <w:b/>
        <w:bCs/>
        <w:sz w:val="28"/>
        <w:szCs w:val="50"/>
      </w:rPr>
      <w:t>2014</w:t>
    </w:r>
    <w:r w:rsidRPr="00406CA4">
      <w:rPr>
        <w:rFonts w:ascii="方正小标宋_GBK" w:eastAsia="方正小标宋_GBK" w:cs="方正小标宋_GBK" w:hint="eastAsia"/>
        <w:b/>
        <w:bCs/>
        <w:sz w:val="28"/>
        <w:szCs w:val="50"/>
      </w:rPr>
      <w:t>年四川省海外高层次人才需求信息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51"/>
    <w:rsid w:val="00025351"/>
    <w:rsid w:val="006B2D36"/>
    <w:rsid w:val="006B7A89"/>
    <w:rsid w:val="00913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89"/>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89"/>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B7A89"/>
  </w:style>
  <w:style w:type="paragraph" w:styleId="Footer">
    <w:name w:val="footer"/>
    <w:basedOn w:val="Normal"/>
    <w:link w:val="FooterChar"/>
    <w:uiPriority w:val="99"/>
    <w:unhideWhenUsed/>
    <w:rsid w:val="006B7A89"/>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B7A89"/>
  </w:style>
  <w:style w:type="paragraph" w:customStyle="1" w:styleId="Char">
    <w:name w:val=" Char"/>
    <w:basedOn w:val="Normal"/>
    <w:autoRedefine/>
    <w:rsid w:val="006B7A89"/>
    <w:pPr>
      <w:widowControl w:val="0"/>
      <w:spacing w:after="0" w:line="360" w:lineRule="auto"/>
      <w:ind w:firstLineChars="196" w:firstLine="551"/>
      <w:jc w:val="both"/>
    </w:pPr>
    <w:rPr>
      <w:rFonts w:ascii="Times New Roman" w:hAnsi="Times New Roman"/>
      <w:b/>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A89"/>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A89"/>
    <w:pPr>
      <w:tabs>
        <w:tab w:val="center" w:pos="4680"/>
        <w:tab w:val="right" w:pos="9360"/>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B7A89"/>
  </w:style>
  <w:style w:type="paragraph" w:styleId="Footer">
    <w:name w:val="footer"/>
    <w:basedOn w:val="Normal"/>
    <w:link w:val="FooterChar"/>
    <w:uiPriority w:val="99"/>
    <w:unhideWhenUsed/>
    <w:rsid w:val="006B7A89"/>
    <w:pPr>
      <w:tabs>
        <w:tab w:val="center" w:pos="4680"/>
        <w:tab w:val="right" w:pos="9360"/>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6B7A89"/>
  </w:style>
  <w:style w:type="paragraph" w:customStyle="1" w:styleId="Char">
    <w:name w:val=" Char"/>
    <w:basedOn w:val="Normal"/>
    <w:autoRedefine/>
    <w:rsid w:val="006B7A89"/>
    <w:pPr>
      <w:widowControl w:val="0"/>
      <w:spacing w:after="0" w:line="360" w:lineRule="auto"/>
      <w:ind w:firstLineChars="196" w:firstLine="551"/>
      <w:jc w:val="both"/>
    </w:pPr>
    <w:rPr>
      <w:rFonts w:ascii="Times New Roman" w:hAnsi="Times New Roman"/>
      <w:b/>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xxy_hr@qq.com" TargetMode="External"/><Relationship Id="rId3" Type="http://schemas.openxmlformats.org/officeDocument/2006/relationships/settings" Target="settings.xml"/><Relationship Id="rId7" Type="http://schemas.openxmlformats.org/officeDocument/2006/relationships/hyperlink" Target="http://www.ch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134</Words>
  <Characters>765</Characters>
  <Application>Microsoft Office Word</Application>
  <DocSecurity>0</DocSecurity>
  <Lines>6</Lines>
  <Paragraphs>1</Paragraphs>
  <ScaleCrop>false</ScaleCrop>
  <Company>CSULB</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Shi</dc:creator>
  <cp:keywords/>
  <dc:description/>
  <cp:lastModifiedBy>Susan Shi</cp:lastModifiedBy>
  <cp:revision>2</cp:revision>
  <dcterms:created xsi:type="dcterms:W3CDTF">2014-10-22T18:51:00Z</dcterms:created>
  <dcterms:modified xsi:type="dcterms:W3CDTF">2014-10-22T18:52:00Z</dcterms:modified>
</cp:coreProperties>
</file>