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D6" w:rsidRPr="00902C7D" w:rsidRDefault="002629D6" w:rsidP="002629D6">
      <w:pPr>
        <w:jc w:val="center"/>
        <w:rPr>
          <w:rFonts w:ascii="SimHei" w:eastAsia="SimHei"/>
          <w:b/>
          <w:bCs/>
          <w:sz w:val="32"/>
          <w:szCs w:val="32"/>
        </w:rPr>
      </w:pPr>
      <w:r w:rsidRPr="00902C7D">
        <w:rPr>
          <w:rFonts w:ascii="SimHei" w:eastAsia="SimHei" w:cs="SimHei" w:hint="eastAsia"/>
          <w:b/>
          <w:bCs/>
          <w:sz w:val="32"/>
          <w:szCs w:val="32"/>
        </w:rPr>
        <w:t>三、医疗卫生</w:t>
      </w:r>
      <w:r>
        <w:rPr>
          <w:rFonts w:ascii="SimHei" w:eastAsia="SimHei" w:cs="SimHei" w:hint="eastAsia"/>
          <w:b/>
          <w:bCs/>
          <w:sz w:val="32"/>
          <w:szCs w:val="32"/>
        </w:rPr>
        <w:t>（</w:t>
      </w:r>
      <w:r>
        <w:rPr>
          <w:rFonts w:ascii="SimHei" w:eastAsia="SimHei" w:cs="SimHei"/>
          <w:b/>
          <w:bCs/>
          <w:sz w:val="32"/>
          <w:szCs w:val="32"/>
        </w:rPr>
        <w:t>4</w:t>
      </w:r>
      <w:r>
        <w:rPr>
          <w:rFonts w:ascii="SimHei" w:eastAsia="SimHei" w:cs="SimHei" w:hint="eastAsia"/>
          <w:b/>
          <w:bCs/>
          <w:sz w:val="32"/>
          <w:szCs w:val="32"/>
        </w:rPr>
        <w:t>家）</w:t>
      </w:r>
    </w:p>
    <w:p w:rsidR="002629D6" w:rsidRDefault="002629D6" w:rsidP="002629D6">
      <w:pPr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t>单位序号：</w:t>
      </w:r>
      <w:r>
        <w:rPr>
          <w:rFonts w:ascii="SimHei" w:eastAsia="SimHei" w:cs="SimHei"/>
          <w:b/>
          <w:bCs/>
          <w:sz w:val="24"/>
          <w:szCs w:val="24"/>
        </w:rPr>
        <w:t>3-1</w:t>
      </w:r>
      <w:bookmarkStart w:id="0" w:name="_GoBack"/>
      <w:bookmarkEnd w:id="0"/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2"/>
        <w:gridCol w:w="1701"/>
        <w:gridCol w:w="1134"/>
        <w:gridCol w:w="1009"/>
        <w:gridCol w:w="608"/>
        <w:gridCol w:w="189"/>
        <w:gridCol w:w="936"/>
        <w:gridCol w:w="290"/>
        <w:gridCol w:w="144"/>
        <w:gridCol w:w="916"/>
        <w:gridCol w:w="161"/>
        <w:gridCol w:w="660"/>
        <w:gridCol w:w="514"/>
        <w:gridCol w:w="824"/>
        <w:gridCol w:w="1575"/>
        <w:gridCol w:w="372"/>
        <w:gridCol w:w="695"/>
        <w:gridCol w:w="2049"/>
      </w:tblGrid>
      <w:tr w:rsidR="002629D6" w:rsidRPr="00EE6C19" w:rsidTr="000B62E9">
        <w:trPr>
          <w:trHeight w:val="375"/>
          <w:jc w:val="center"/>
        </w:trPr>
        <w:tc>
          <w:tcPr>
            <w:tcW w:w="1192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452" w:type="dxa"/>
            <w:gridSpan w:val="4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四川省医学科学院·四川省人民医院</w:t>
            </w:r>
          </w:p>
        </w:tc>
        <w:tc>
          <w:tcPr>
            <w:tcW w:w="1125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350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医疗机构</w:t>
            </w:r>
          </w:p>
        </w:tc>
        <w:tc>
          <w:tcPr>
            <w:tcW w:w="1335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399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www.samsph.com</w:t>
            </w:r>
          </w:p>
        </w:tc>
        <w:tc>
          <w:tcPr>
            <w:tcW w:w="106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610072</w:t>
            </w:r>
          </w:p>
        </w:tc>
      </w:tr>
      <w:tr w:rsidR="002629D6" w:rsidRPr="00EE6C19" w:rsidTr="000B62E9">
        <w:trPr>
          <w:trHeight w:val="375"/>
          <w:jc w:val="center"/>
        </w:trPr>
        <w:tc>
          <w:tcPr>
            <w:tcW w:w="1192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452" w:type="dxa"/>
            <w:gridSpan w:val="4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四川省成都市一环路西二段</w:t>
            </w:r>
            <w:r w:rsidRPr="00EE6C19">
              <w:rPr>
                <w:rFonts w:ascii="SimSun" w:hAnsi="SimSun" w:cs="SimSun"/>
              </w:rPr>
              <w:t>32</w:t>
            </w:r>
            <w:r w:rsidRPr="00EE6C19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415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060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彭云</w:t>
            </w:r>
          </w:p>
        </w:tc>
        <w:tc>
          <w:tcPr>
            <w:tcW w:w="1335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399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028-87393208</w:t>
            </w:r>
          </w:p>
        </w:tc>
        <w:tc>
          <w:tcPr>
            <w:tcW w:w="106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E-mail</w:t>
            </w:r>
          </w:p>
        </w:tc>
        <w:tc>
          <w:tcPr>
            <w:tcW w:w="20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87393243@163.com</w:t>
            </w:r>
          </w:p>
        </w:tc>
      </w:tr>
      <w:tr w:rsidR="002629D6" w:rsidRPr="00EE6C19" w:rsidTr="000B62E9">
        <w:trPr>
          <w:trHeight w:val="1147"/>
          <w:jc w:val="center"/>
        </w:trPr>
        <w:tc>
          <w:tcPr>
            <w:tcW w:w="1192" w:type="dxa"/>
            <w:vAlign w:val="center"/>
          </w:tcPr>
          <w:p w:rsidR="002629D6" w:rsidRPr="00EE6C19" w:rsidRDefault="002629D6" w:rsidP="000B62E9">
            <w:pPr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单位简介</w:t>
            </w:r>
          </w:p>
          <w:p w:rsidR="002629D6" w:rsidRPr="00EE6C19" w:rsidRDefault="002629D6" w:rsidP="000B62E9">
            <w:pPr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（</w:t>
            </w:r>
            <w:r w:rsidRPr="00EE6C19">
              <w:rPr>
                <w:rFonts w:ascii="SimSun" w:hAnsi="SimSun" w:cs="SimSun"/>
              </w:rPr>
              <w:t>150</w:t>
            </w:r>
            <w:r w:rsidRPr="00EE6C19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777" w:type="dxa"/>
            <w:gridSpan w:val="17"/>
          </w:tcPr>
          <w:p w:rsidR="002629D6" w:rsidRPr="00EE6C19" w:rsidRDefault="002629D6" w:rsidP="002629D6">
            <w:pPr>
              <w:spacing w:line="300" w:lineRule="exact"/>
              <w:ind w:firstLineChars="200" w:firstLine="440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我院始建于</w:t>
            </w:r>
            <w:r w:rsidRPr="00EE6C19">
              <w:rPr>
                <w:rFonts w:ascii="SimSun" w:hAnsi="SimSun" w:cs="SimSun"/>
              </w:rPr>
              <w:t>1941</w:t>
            </w:r>
            <w:r w:rsidRPr="00EE6C19">
              <w:rPr>
                <w:rFonts w:ascii="SimSun" w:hAnsi="SimSun" w:cs="SimSun" w:hint="eastAsia"/>
              </w:rPr>
              <w:t>年，</w:t>
            </w:r>
            <w:r w:rsidRPr="00EE6C19">
              <w:rPr>
                <w:rFonts w:ascii="SimSun" w:hAnsi="SimSun" w:cs="SimSun"/>
              </w:rPr>
              <w:t>2002</w:t>
            </w:r>
            <w:r w:rsidRPr="00EE6C19">
              <w:rPr>
                <w:rFonts w:ascii="SimSun" w:hAnsi="SimSun" w:cs="SimSun" w:hint="eastAsia"/>
              </w:rPr>
              <w:t>年与四川省医学科学院合并，由院本部和两个下属单位组成，是一所集临床医疗、干部保健、医学科研与医学教育为一体的大型综合性三级甲等医院，是四川省医学科学研究及临床技术的指导中心。全院业务用房达</w:t>
            </w:r>
            <w:r w:rsidRPr="00EE6C19">
              <w:rPr>
                <w:rFonts w:ascii="SimSun" w:hAnsi="SimSun" w:cs="SimSun"/>
              </w:rPr>
              <w:t>40</w:t>
            </w:r>
            <w:r w:rsidRPr="00EE6C19">
              <w:rPr>
                <w:rFonts w:ascii="SimSun" w:hAnsi="SimSun" w:cs="SimSun" w:hint="eastAsia"/>
              </w:rPr>
              <w:t>万平方米，开放床位</w:t>
            </w:r>
            <w:r w:rsidRPr="00EE6C19">
              <w:rPr>
                <w:rFonts w:ascii="SimSun" w:hAnsi="SimSun" w:cs="SimSun"/>
              </w:rPr>
              <w:t>4300</w:t>
            </w:r>
            <w:r w:rsidRPr="00EE6C19">
              <w:rPr>
                <w:rFonts w:ascii="SimSun" w:hAnsi="SimSun" w:cs="SimSun" w:hint="eastAsia"/>
              </w:rPr>
              <w:t>张，共设</w:t>
            </w:r>
            <w:r w:rsidRPr="00EE6C19">
              <w:rPr>
                <w:rFonts w:ascii="SimSun" w:hAnsi="SimSun" w:cs="SimSun"/>
              </w:rPr>
              <w:t>82</w:t>
            </w:r>
            <w:r w:rsidRPr="00EE6C19">
              <w:rPr>
                <w:rFonts w:ascii="SimSun" w:hAnsi="SimSun" w:cs="SimSun" w:hint="eastAsia"/>
              </w:rPr>
              <w:t>个学科。全院在职职工</w:t>
            </w:r>
            <w:r w:rsidRPr="00EE6C19">
              <w:rPr>
                <w:rFonts w:ascii="SimSun" w:hAnsi="SimSun" w:cs="SimSun"/>
              </w:rPr>
              <w:t>6124</w:t>
            </w:r>
            <w:r w:rsidRPr="00EE6C19">
              <w:rPr>
                <w:rFonts w:ascii="SimSun" w:hAnsi="SimSun" w:cs="SimSun" w:hint="eastAsia"/>
              </w:rPr>
              <w:t>人，专业技术人员</w:t>
            </w:r>
            <w:r w:rsidRPr="00EE6C19">
              <w:rPr>
                <w:rFonts w:ascii="SimSun" w:hAnsi="SimSun" w:cs="SimSun"/>
              </w:rPr>
              <w:t>5079</w:t>
            </w:r>
            <w:r w:rsidRPr="00EE6C19">
              <w:rPr>
                <w:rFonts w:ascii="SimSun" w:hAnsi="SimSun" w:cs="SimSun" w:hint="eastAsia"/>
              </w:rPr>
              <w:t>人，高级职称专家</w:t>
            </w:r>
            <w:r w:rsidRPr="00EE6C19">
              <w:rPr>
                <w:rFonts w:ascii="SimSun" w:hAnsi="SimSun" w:cs="SimSun"/>
              </w:rPr>
              <w:t>836</w:t>
            </w:r>
            <w:r w:rsidRPr="00EE6C19">
              <w:rPr>
                <w:rFonts w:ascii="SimSun" w:hAnsi="SimSun" w:cs="SimSun" w:hint="eastAsia"/>
              </w:rPr>
              <w:t>人，“千人计划”</w:t>
            </w:r>
            <w:r w:rsidRPr="00EE6C19">
              <w:rPr>
                <w:rFonts w:ascii="SimSun" w:hAnsi="SimSun" w:cs="SimSun"/>
              </w:rPr>
              <w:t>1</w:t>
            </w:r>
            <w:r w:rsidRPr="00EE6C19">
              <w:rPr>
                <w:rFonts w:ascii="SimSun" w:hAnsi="SimSun" w:cs="SimSun" w:hint="eastAsia"/>
              </w:rPr>
              <w:t>人，“百人计划”</w:t>
            </w:r>
            <w:r w:rsidRPr="00EE6C19">
              <w:rPr>
                <w:rFonts w:ascii="SimSun" w:hAnsi="SimSun" w:cs="SimSun"/>
              </w:rPr>
              <w:t>5</w:t>
            </w:r>
            <w:r w:rsidRPr="00EE6C19">
              <w:rPr>
                <w:rFonts w:ascii="SimSun" w:hAnsi="SimSun" w:cs="SimSun" w:hint="eastAsia"/>
              </w:rPr>
              <w:t>人，国家自然科学基金委咨询专家</w:t>
            </w:r>
            <w:r w:rsidRPr="00EE6C19">
              <w:rPr>
                <w:rFonts w:ascii="SimSun" w:hAnsi="SimSun" w:cs="SimSun"/>
              </w:rPr>
              <w:t>1</w:t>
            </w:r>
            <w:r w:rsidRPr="00EE6C19">
              <w:rPr>
                <w:rFonts w:ascii="SimSun" w:hAnsi="SimSun" w:cs="SimSun" w:hint="eastAsia"/>
              </w:rPr>
              <w:t>人，博导</w:t>
            </w:r>
            <w:r w:rsidRPr="00EE6C19">
              <w:rPr>
                <w:rFonts w:ascii="SimSun" w:hAnsi="SimSun" w:cs="SimSun"/>
              </w:rPr>
              <w:t>17</w:t>
            </w:r>
            <w:r w:rsidRPr="00EE6C19">
              <w:rPr>
                <w:rFonts w:ascii="SimSun" w:hAnsi="SimSun" w:cs="SimSun" w:hint="eastAsia"/>
              </w:rPr>
              <w:t>人，硕导</w:t>
            </w:r>
            <w:r w:rsidRPr="00EE6C19">
              <w:rPr>
                <w:rFonts w:ascii="SimSun" w:hAnsi="SimSun" w:cs="SimSun"/>
              </w:rPr>
              <w:t>124</w:t>
            </w:r>
            <w:r w:rsidRPr="00EE6C19">
              <w:rPr>
                <w:rFonts w:ascii="SimSun" w:hAnsi="SimSun" w:cs="SimSun" w:hint="eastAsia"/>
              </w:rPr>
              <w:t>人。</w:t>
            </w:r>
            <w:r w:rsidRPr="00EE6C19">
              <w:rPr>
                <w:rFonts w:ascii="SimSun" w:hAnsi="SimSun" w:cs="SimSun"/>
              </w:rPr>
              <w:t>2013</w:t>
            </w:r>
            <w:r w:rsidRPr="00EE6C19">
              <w:rPr>
                <w:rFonts w:ascii="SimSun" w:hAnsi="SimSun" w:cs="SimSun" w:hint="eastAsia"/>
              </w:rPr>
              <w:t>年总诊疗</w:t>
            </w:r>
            <w:r w:rsidRPr="00EE6C19">
              <w:rPr>
                <w:rFonts w:ascii="SimSun" w:hAnsi="SimSun" w:cs="SimSun"/>
              </w:rPr>
              <w:t>400.5</w:t>
            </w:r>
            <w:r w:rsidRPr="00EE6C19">
              <w:rPr>
                <w:rFonts w:ascii="SimSun" w:hAnsi="SimSun" w:cs="SimSun" w:hint="eastAsia"/>
              </w:rPr>
              <w:t>万人次，出院</w:t>
            </w:r>
            <w:r w:rsidRPr="00EE6C19">
              <w:rPr>
                <w:rFonts w:ascii="SimSun" w:hAnsi="SimSun" w:cs="SimSun"/>
              </w:rPr>
              <w:t>12.2</w:t>
            </w:r>
            <w:r w:rsidRPr="00EE6C19">
              <w:rPr>
                <w:rFonts w:ascii="SimSun" w:hAnsi="SimSun" w:cs="SimSun" w:hint="eastAsia"/>
              </w:rPr>
              <w:t>万人次，住院和门诊手术</w:t>
            </w:r>
            <w:r w:rsidRPr="00EE6C19">
              <w:rPr>
                <w:rFonts w:ascii="SimSun" w:hAnsi="SimSun" w:cs="SimSun"/>
              </w:rPr>
              <w:t>8.3</w:t>
            </w:r>
            <w:r w:rsidRPr="00EE6C19">
              <w:rPr>
                <w:rFonts w:ascii="SimSun" w:hAnsi="SimSun" w:cs="SimSun" w:hint="eastAsia"/>
              </w:rPr>
              <w:t>万台次。</w:t>
            </w:r>
          </w:p>
        </w:tc>
      </w:tr>
      <w:tr w:rsidR="002629D6" w:rsidRPr="00EE6C19" w:rsidTr="000B62E9">
        <w:trPr>
          <w:trHeight w:val="592"/>
          <w:jc w:val="center"/>
        </w:trPr>
        <w:tc>
          <w:tcPr>
            <w:tcW w:w="1192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13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专业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00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职称职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79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学位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370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077" w:type="dxa"/>
            <w:gridSpan w:val="2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其他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60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需求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33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947" w:type="dxa"/>
            <w:gridSpan w:val="2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提供事业平台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2629D6" w:rsidRPr="00EE6C19" w:rsidTr="000B62E9">
        <w:trPr>
          <w:trHeight w:val="2188"/>
          <w:jc w:val="center"/>
        </w:trPr>
        <w:tc>
          <w:tcPr>
            <w:tcW w:w="1192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1</w:t>
            </w:r>
          </w:p>
        </w:tc>
        <w:tc>
          <w:tcPr>
            <w:tcW w:w="170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肿瘤中心主任</w:t>
            </w:r>
          </w:p>
        </w:tc>
        <w:tc>
          <w:tcPr>
            <w:tcW w:w="113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00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博士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研究生</w:t>
            </w:r>
          </w:p>
        </w:tc>
        <w:tc>
          <w:tcPr>
            <w:tcW w:w="1370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/>
              </w:rPr>
              <w:t>6-10</w:t>
            </w:r>
            <w:r w:rsidRPr="00EE6C1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07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国外从事肿瘤临床工作</w:t>
            </w:r>
            <w:r w:rsidRPr="00EE6C19">
              <w:rPr>
                <w:rFonts w:ascii="SimSun" w:hAnsi="SimSun" w:cs="SimSun"/>
              </w:rPr>
              <w:t>5</w:t>
            </w:r>
            <w:r w:rsidRPr="00EE6C19">
              <w:rPr>
                <w:rFonts w:ascii="SimSun" w:hAnsi="SimSun" w:cs="SimSun" w:hint="eastAsia"/>
              </w:rPr>
              <w:t>年以上</w:t>
            </w:r>
            <w:r w:rsidRPr="00EE6C19">
              <w:rPr>
                <w:rFonts w:ascii="SimSun" w:cs="SimSun"/>
              </w:rPr>
              <w:t>,</w:t>
            </w:r>
            <w:r w:rsidRPr="00EE6C19">
              <w:rPr>
                <w:rFonts w:ascii="SimSun" w:hAnsi="SimSun" w:cs="SimSun" w:hint="eastAsia"/>
              </w:rPr>
              <w:t>年龄</w:t>
            </w:r>
            <w:r w:rsidRPr="00EE6C19">
              <w:rPr>
                <w:rFonts w:ascii="SimSun" w:hAnsi="SimSun" w:cs="SimSun"/>
              </w:rPr>
              <w:t>50</w:t>
            </w:r>
            <w:r w:rsidRPr="00EE6C19">
              <w:rPr>
                <w:rFonts w:ascii="SimSun" w:hAnsi="SimSun" w:cs="SimSun" w:hint="eastAsia"/>
              </w:rPr>
              <w:t>岁以下。</w:t>
            </w:r>
          </w:p>
        </w:tc>
        <w:tc>
          <w:tcPr>
            <w:tcW w:w="660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1</w:t>
            </w:r>
          </w:p>
        </w:tc>
        <w:tc>
          <w:tcPr>
            <w:tcW w:w="1338" w:type="dxa"/>
            <w:gridSpan w:val="2"/>
            <w:vAlign w:val="center"/>
          </w:tcPr>
          <w:p w:rsidR="002629D6" w:rsidRPr="00EE6C19" w:rsidRDefault="002629D6" w:rsidP="000B62E9">
            <w:pPr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来川工作（刚性引进）</w:t>
            </w:r>
          </w:p>
        </w:tc>
        <w:tc>
          <w:tcPr>
            <w:tcW w:w="194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200" w:lineRule="exact"/>
              <w:rPr>
                <w:rFonts w:ascii="SimSun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面议</w:t>
            </w:r>
          </w:p>
        </w:tc>
      </w:tr>
    </w:tbl>
    <w:p w:rsidR="002629D6" w:rsidRDefault="002629D6" w:rsidP="002629D6">
      <w:pPr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/>
          <w:b/>
          <w:bCs/>
          <w:sz w:val="24"/>
          <w:szCs w:val="24"/>
        </w:rPr>
        <w:br w:type="page"/>
      </w:r>
      <w:r>
        <w:rPr>
          <w:rFonts w:ascii="SimHei" w:eastAsia="SimHei" w:cs="SimHei" w:hint="eastAsia"/>
          <w:b/>
          <w:bCs/>
          <w:sz w:val="24"/>
          <w:szCs w:val="24"/>
        </w:rPr>
        <w:lastRenderedPageBreak/>
        <w:t>单位序号：</w:t>
      </w:r>
      <w:r>
        <w:rPr>
          <w:rFonts w:ascii="SimHei" w:eastAsia="SimHei" w:cs="SimHei"/>
          <w:b/>
          <w:bCs/>
          <w:sz w:val="24"/>
          <w:szCs w:val="24"/>
        </w:rPr>
        <w:t>3-2</w:t>
      </w: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4"/>
        <w:gridCol w:w="1540"/>
        <w:gridCol w:w="765"/>
        <w:gridCol w:w="766"/>
        <w:gridCol w:w="766"/>
        <w:gridCol w:w="56"/>
        <w:gridCol w:w="1140"/>
        <w:gridCol w:w="160"/>
        <w:gridCol w:w="1068"/>
        <w:gridCol w:w="83"/>
        <w:gridCol w:w="623"/>
        <w:gridCol w:w="487"/>
        <w:gridCol w:w="161"/>
        <w:gridCol w:w="2434"/>
        <w:gridCol w:w="60"/>
        <w:gridCol w:w="911"/>
        <w:gridCol w:w="2088"/>
      </w:tblGrid>
      <w:tr w:rsidR="002629D6" w:rsidRPr="00EE6C19" w:rsidTr="000B62E9">
        <w:trPr>
          <w:trHeight w:val="375"/>
          <w:jc w:val="center"/>
        </w:trPr>
        <w:tc>
          <w:tcPr>
            <w:tcW w:w="114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893" w:type="dxa"/>
            <w:gridSpan w:val="5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四川省肿瘤医院</w:t>
            </w:r>
          </w:p>
        </w:tc>
        <w:tc>
          <w:tcPr>
            <w:tcW w:w="1300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068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医疗机构</w:t>
            </w:r>
          </w:p>
        </w:tc>
        <w:tc>
          <w:tcPr>
            <w:tcW w:w="1193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655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/>
                <w:snapToGrid w:val="0"/>
                <w:color w:val="000000"/>
              </w:rPr>
              <w:t>www.sichuancancei.org</w:t>
            </w:r>
          </w:p>
        </w:tc>
        <w:tc>
          <w:tcPr>
            <w:tcW w:w="91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88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610041</w:t>
            </w:r>
          </w:p>
        </w:tc>
      </w:tr>
      <w:tr w:rsidR="002629D6" w:rsidRPr="00EE6C19" w:rsidTr="000B62E9">
        <w:trPr>
          <w:trHeight w:val="375"/>
          <w:jc w:val="center"/>
        </w:trPr>
        <w:tc>
          <w:tcPr>
            <w:tcW w:w="114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893" w:type="dxa"/>
            <w:gridSpan w:val="5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成都市人民南路四段</w:t>
            </w:r>
            <w:r w:rsidRPr="00EE6C19">
              <w:rPr>
                <w:rFonts w:ascii="SimSun" w:hAnsi="SimSun" w:cs="SimSun"/>
              </w:rPr>
              <w:t>55</w:t>
            </w:r>
            <w:r w:rsidRPr="00EE6C19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300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068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王小霞</w:t>
            </w:r>
          </w:p>
        </w:tc>
        <w:tc>
          <w:tcPr>
            <w:tcW w:w="1193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655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028-85420260</w:t>
            </w:r>
          </w:p>
        </w:tc>
        <w:tc>
          <w:tcPr>
            <w:tcW w:w="91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E-mail</w:t>
            </w:r>
          </w:p>
        </w:tc>
        <w:tc>
          <w:tcPr>
            <w:tcW w:w="2088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sch_hr@sina.cn</w:t>
            </w:r>
          </w:p>
        </w:tc>
      </w:tr>
      <w:tr w:rsidR="002629D6" w:rsidRPr="00EE6C19" w:rsidTr="000B62E9">
        <w:trPr>
          <w:trHeight w:val="1147"/>
          <w:jc w:val="center"/>
        </w:trPr>
        <w:tc>
          <w:tcPr>
            <w:tcW w:w="1144" w:type="dxa"/>
            <w:vAlign w:val="center"/>
          </w:tcPr>
          <w:p w:rsidR="002629D6" w:rsidRPr="00EE6C19" w:rsidRDefault="002629D6" w:rsidP="000B62E9">
            <w:pPr>
              <w:adjustRightInd w:val="0"/>
              <w:snapToGrid w:val="0"/>
              <w:spacing w:line="300" w:lineRule="exact"/>
              <w:rPr>
                <w:rFonts w:ascii="SimSun"/>
                <w:snapToGrid w:val="0"/>
              </w:rPr>
            </w:pPr>
            <w:r w:rsidRPr="00EE6C19">
              <w:rPr>
                <w:rFonts w:ascii="SimSun" w:hAnsi="SimSun" w:cs="SimSun" w:hint="eastAsia"/>
                <w:snapToGrid w:val="0"/>
                <w:color w:val="000000"/>
              </w:rPr>
              <w:t>单位简介</w:t>
            </w:r>
          </w:p>
          <w:p w:rsidR="002629D6" w:rsidRPr="00EE6C19" w:rsidRDefault="002629D6" w:rsidP="000B62E9">
            <w:pPr>
              <w:spacing w:line="300" w:lineRule="exact"/>
              <w:rPr>
                <w:rFonts w:ascii="SimSun"/>
              </w:rPr>
            </w:pPr>
          </w:p>
        </w:tc>
        <w:tc>
          <w:tcPr>
            <w:tcW w:w="13108" w:type="dxa"/>
            <w:gridSpan w:val="16"/>
            <w:vAlign w:val="center"/>
          </w:tcPr>
          <w:p w:rsidR="002629D6" w:rsidRPr="00EE6C19" w:rsidRDefault="002629D6" w:rsidP="000B62E9">
            <w:pPr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  <w:snapToGrid w:val="0"/>
              </w:rPr>
              <w:t>四川省肿瘤医院始建于上世纪八十年代中期，是全国文明单位，全国医药卫生系统先进集体。</w:t>
            </w:r>
            <w:r w:rsidRPr="00EE6C19">
              <w:rPr>
                <w:rFonts w:ascii="SimSun" w:hAnsi="SimSun" w:cs="SimSun"/>
                <w:snapToGrid w:val="0"/>
              </w:rPr>
              <w:t>1988</w:t>
            </w:r>
            <w:r w:rsidRPr="00EE6C19">
              <w:rPr>
                <w:rFonts w:ascii="SimSun" w:hAnsi="SimSun" w:cs="SimSun" w:hint="eastAsia"/>
                <w:snapToGrid w:val="0"/>
              </w:rPr>
              <w:t>年正式开院应诊，</w:t>
            </w:r>
            <w:r w:rsidRPr="00EE6C19">
              <w:rPr>
                <w:rFonts w:ascii="SimSun" w:hAnsi="SimSun" w:cs="SimSun"/>
                <w:snapToGrid w:val="0"/>
              </w:rPr>
              <w:t>1994</w:t>
            </w:r>
            <w:r w:rsidRPr="00EE6C19">
              <w:rPr>
                <w:rFonts w:ascii="SimSun" w:hAnsi="SimSun" w:cs="SimSun" w:hint="eastAsia"/>
                <w:snapToGrid w:val="0"/>
              </w:rPr>
              <w:t>年被卫生部评为三级甲等医院。在短短二十多年里，医院已发展成为拥有编制床位</w:t>
            </w:r>
            <w:r w:rsidRPr="00EE6C19">
              <w:rPr>
                <w:rFonts w:ascii="SimSun" w:hAnsi="SimSun" w:cs="SimSun"/>
                <w:snapToGrid w:val="0"/>
              </w:rPr>
              <w:t>1200</w:t>
            </w:r>
            <w:r w:rsidRPr="00EE6C19">
              <w:rPr>
                <w:rFonts w:ascii="SimSun" w:hAnsi="SimSun" w:cs="SimSun" w:hint="eastAsia"/>
                <w:snapToGrid w:val="0"/>
              </w:rPr>
              <w:t>张，年门诊量</w:t>
            </w:r>
            <w:r w:rsidRPr="00EE6C19">
              <w:rPr>
                <w:rFonts w:ascii="SimSun" w:hAnsi="SimSun" w:cs="SimSun"/>
                <w:snapToGrid w:val="0"/>
              </w:rPr>
              <w:t>10</w:t>
            </w:r>
            <w:r w:rsidRPr="00EE6C19">
              <w:rPr>
                <w:rFonts w:ascii="SimSun" w:hAnsi="SimSun" w:cs="SimSun" w:hint="eastAsia"/>
                <w:snapToGrid w:val="0"/>
              </w:rPr>
              <w:t>万余人次，年住院量</w:t>
            </w:r>
            <w:r w:rsidRPr="00EE6C19">
              <w:rPr>
                <w:rFonts w:ascii="SimSun" w:hAnsi="SimSun" w:cs="SimSun"/>
                <w:snapToGrid w:val="0"/>
              </w:rPr>
              <w:t>2</w:t>
            </w:r>
            <w:r w:rsidRPr="00EE6C19">
              <w:rPr>
                <w:rFonts w:ascii="SimSun" w:hAnsi="SimSun" w:cs="SimSun" w:hint="eastAsia"/>
                <w:snapToGrid w:val="0"/>
              </w:rPr>
              <w:t>万余人次，是西南地区最大的集肿瘤治疗、预防、科研、教学为一体的大型肿瘤专科医院。</w:t>
            </w:r>
          </w:p>
        </w:tc>
      </w:tr>
      <w:tr w:rsidR="002629D6" w:rsidRPr="00EE6C19" w:rsidTr="000B62E9">
        <w:trPr>
          <w:trHeight w:val="592"/>
          <w:jc w:val="center"/>
        </w:trPr>
        <w:tc>
          <w:tcPr>
            <w:tcW w:w="114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540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765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专业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766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职称职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766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学位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196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311" w:type="dxa"/>
            <w:gridSpan w:val="3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其他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23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需求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64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2434" w:type="dxa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提供事业平台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2629D6" w:rsidRPr="00EE6C19" w:rsidTr="000B62E9">
        <w:trPr>
          <w:trHeight w:val="284"/>
          <w:jc w:val="center"/>
        </w:trPr>
        <w:tc>
          <w:tcPr>
            <w:tcW w:w="114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1</w:t>
            </w:r>
          </w:p>
        </w:tc>
        <w:tc>
          <w:tcPr>
            <w:tcW w:w="1540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临床医生</w:t>
            </w:r>
          </w:p>
        </w:tc>
        <w:tc>
          <w:tcPr>
            <w:tcW w:w="765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766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副主任医师以上</w:t>
            </w:r>
          </w:p>
        </w:tc>
        <w:tc>
          <w:tcPr>
            <w:tcW w:w="766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196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/>
              </w:rPr>
              <w:t>3-5</w:t>
            </w:r>
            <w:r w:rsidRPr="00EE6C19">
              <w:rPr>
                <w:rFonts w:ascii="SimSun" w:hAnsi="SimSun" w:cs="SimSun" w:hint="eastAsia"/>
              </w:rPr>
              <w:t>年以上</w:t>
            </w:r>
          </w:p>
        </w:tc>
        <w:tc>
          <w:tcPr>
            <w:tcW w:w="1311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身体健康</w:t>
            </w:r>
          </w:p>
        </w:tc>
        <w:tc>
          <w:tcPr>
            <w:tcW w:w="623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5</w:t>
            </w:r>
          </w:p>
        </w:tc>
        <w:tc>
          <w:tcPr>
            <w:tcW w:w="64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43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  <w:snapToGrid w:val="0"/>
              </w:rPr>
              <w:t>按四川省肿瘤医院高层次人才引进暂行管理办法执行</w:t>
            </w:r>
          </w:p>
        </w:tc>
        <w:tc>
          <w:tcPr>
            <w:tcW w:w="3059" w:type="dxa"/>
            <w:gridSpan w:val="3"/>
            <w:vAlign w:val="center"/>
          </w:tcPr>
          <w:p w:rsidR="002629D6" w:rsidRPr="00EE6C19" w:rsidRDefault="002629D6" w:rsidP="002629D6">
            <w:pPr>
              <w:numPr>
                <w:ilvl w:val="0"/>
                <w:numId w:val="1"/>
              </w:numPr>
              <w:adjustRightInd w:val="0"/>
              <w:snapToGrid w:val="0"/>
              <w:spacing w:after="0" w:line="300" w:lineRule="exact"/>
              <w:rPr>
                <w:rFonts w:ascii="SimSun"/>
                <w:snapToGrid w:val="0"/>
              </w:rPr>
            </w:pPr>
            <w:r w:rsidRPr="00EE6C19">
              <w:rPr>
                <w:rFonts w:ascii="SimSun" w:hAnsi="SimSun" w:cs="SimSun" w:hint="eastAsia"/>
                <w:snapToGrid w:val="0"/>
              </w:rPr>
              <w:t>科研启动资金：</w:t>
            </w:r>
            <w:r w:rsidRPr="00EE6C19">
              <w:rPr>
                <w:rFonts w:ascii="SimSun" w:hAnsi="SimSun" w:cs="SimSun"/>
                <w:snapToGrid w:val="0"/>
              </w:rPr>
              <w:t>5-30</w:t>
            </w:r>
            <w:r w:rsidRPr="00EE6C19">
              <w:rPr>
                <w:rFonts w:ascii="SimSun" w:hAnsi="SimSun" w:cs="SimSun" w:hint="eastAsia"/>
                <w:snapToGrid w:val="0"/>
              </w:rPr>
              <w:t>万元</w:t>
            </w:r>
          </w:p>
          <w:p w:rsidR="002629D6" w:rsidRPr="00EE6C19" w:rsidRDefault="002629D6" w:rsidP="002629D6">
            <w:pPr>
              <w:numPr>
                <w:ilvl w:val="0"/>
                <w:numId w:val="1"/>
              </w:numPr>
              <w:adjustRightInd w:val="0"/>
              <w:snapToGrid w:val="0"/>
              <w:spacing w:after="0" w:line="300" w:lineRule="exact"/>
              <w:rPr>
                <w:rFonts w:ascii="SimSun"/>
                <w:snapToGrid w:val="0"/>
              </w:rPr>
            </w:pPr>
            <w:r w:rsidRPr="00EE6C19">
              <w:rPr>
                <w:rFonts w:ascii="SimSun" w:hAnsi="SimSun" w:cs="SimSun" w:hint="eastAsia"/>
                <w:snapToGrid w:val="0"/>
              </w:rPr>
              <w:t>年薪：人民币</w:t>
            </w:r>
            <w:r w:rsidRPr="00EE6C19">
              <w:rPr>
                <w:rFonts w:ascii="SimSun" w:hAnsi="SimSun" w:cs="SimSun"/>
                <w:snapToGrid w:val="0"/>
              </w:rPr>
              <w:t>12-40</w:t>
            </w:r>
            <w:r w:rsidRPr="00EE6C19">
              <w:rPr>
                <w:rFonts w:ascii="SimSun" w:hAnsi="SimSun" w:cs="SimSun" w:hint="eastAsia"/>
                <w:snapToGrid w:val="0"/>
              </w:rPr>
              <w:t>万元以上</w:t>
            </w:r>
          </w:p>
          <w:p w:rsidR="002629D6" w:rsidRPr="00EE6C19" w:rsidRDefault="002629D6" w:rsidP="002629D6">
            <w:pPr>
              <w:numPr>
                <w:ilvl w:val="0"/>
                <w:numId w:val="1"/>
              </w:numPr>
              <w:adjustRightInd w:val="0"/>
              <w:snapToGrid w:val="0"/>
              <w:spacing w:after="0" w:line="300" w:lineRule="exact"/>
              <w:rPr>
                <w:rFonts w:ascii="SimSun"/>
                <w:snapToGrid w:val="0"/>
              </w:rPr>
            </w:pPr>
            <w:r w:rsidRPr="00EE6C19">
              <w:rPr>
                <w:rFonts w:ascii="SimSun" w:hAnsi="SimSun" w:cs="SimSun" w:hint="eastAsia"/>
                <w:snapToGrid w:val="0"/>
              </w:rPr>
              <w:t>购房补助</w:t>
            </w:r>
            <w:r w:rsidRPr="00EE6C19">
              <w:rPr>
                <w:rFonts w:ascii="SimSun" w:hAnsi="SimSun" w:cs="SimSun"/>
                <w:snapToGrid w:val="0"/>
              </w:rPr>
              <w:t>15-30</w:t>
            </w:r>
            <w:r w:rsidRPr="00EE6C19">
              <w:rPr>
                <w:rFonts w:ascii="SimSun" w:hAnsi="SimSun" w:cs="SimSun" w:hint="eastAsia"/>
                <w:snapToGrid w:val="0"/>
              </w:rPr>
              <w:t>万，提供过渡住房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  <w:snapToGrid w:val="0"/>
              </w:rPr>
              <w:t>协助解决家属工作及子女入学</w:t>
            </w:r>
          </w:p>
        </w:tc>
      </w:tr>
      <w:tr w:rsidR="002629D6" w:rsidRPr="00EE6C19" w:rsidTr="000B62E9">
        <w:trPr>
          <w:trHeight w:val="459"/>
          <w:jc w:val="center"/>
        </w:trPr>
        <w:tc>
          <w:tcPr>
            <w:tcW w:w="14252" w:type="dxa"/>
            <w:gridSpan w:val="17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备注：高层次人才的专业需求以临床医学、影像（超声）、病理学为佳。</w:t>
            </w:r>
          </w:p>
        </w:tc>
      </w:tr>
    </w:tbl>
    <w:p w:rsidR="002629D6" w:rsidRDefault="002629D6" w:rsidP="002629D6">
      <w:pPr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/>
          <w:b/>
          <w:bCs/>
          <w:sz w:val="24"/>
          <w:szCs w:val="24"/>
        </w:rPr>
        <w:br w:type="page"/>
      </w:r>
      <w:r>
        <w:rPr>
          <w:rFonts w:ascii="SimHei" w:eastAsia="SimHei" w:cs="SimHei" w:hint="eastAsia"/>
          <w:b/>
          <w:bCs/>
          <w:sz w:val="24"/>
          <w:szCs w:val="24"/>
        </w:rPr>
        <w:lastRenderedPageBreak/>
        <w:t>单位序号：</w:t>
      </w:r>
      <w:r>
        <w:rPr>
          <w:rFonts w:ascii="SimHei" w:eastAsia="SimHei" w:cs="SimHei"/>
          <w:b/>
          <w:bCs/>
          <w:sz w:val="24"/>
          <w:szCs w:val="24"/>
        </w:rPr>
        <w:t>3-3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4"/>
        <w:gridCol w:w="1684"/>
        <w:gridCol w:w="1241"/>
        <w:gridCol w:w="1349"/>
        <w:gridCol w:w="347"/>
        <w:gridCol w:w="255"/>
        <w:gridCol w:w="954"/>
        <w:gridCol w:w="250"/>
        <w:gridCol w:w="824"/>
        <w:gridCol w:w="84"/>
        <w:gridCol w:w="597"/>
        <w:gridCol w:w="525"/>
        <w:gridCol w:w="1883"/>
        <w:gridCol w:w="529"/>
        <w:gridCol w:w="374"/>
        <w:gridCol w:w="698"/>
        <w:gridCol w:w="2049"/>
      </w:tblGrid>
      <w:tr w:rsidR="002629D6" w:rsidRPr="00EE6C19" w:rsidTr="000B62E9">
        <w:trPr>
          <w:trHeight w:val="375"/>
          <w:jc w:val="center"/>
        </w:trPr>
        <w:tc>
          <w:tcPr>
            <w:tcW w:w="11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621" w:type="dxa"/>
            <w:gridSpan w:val="4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四川省妇幼保健院（四川省妇女儿童医院）</w:t>
            </w:r>
          </w:p>
        </w:tc>
        <w:tc>
          <w:tcPr>
            <w:tcW w:w="1209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07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医疗机构</w:t>
            </w:r>
          </w:p>
        </w:tc>
        <w:tc>
          <w:tcPr>
            <w:tcW w:w="1206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41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http//www.fybj.net/</w:t>
            </w:r>
          </w:p>
        </w:tc>
        <w:tc>
          <w:tcPr>
            <w:tcW w:w="107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610045</w:t>
            </w:r>
          </w:p>
        </w:tc>
      </w:tr>
      <w:tr w:rsidR="002629D6" w:rsidRPr="00EE6C19" w:rsidTr="000B62E9">
        <w:trPr>
          <w:trHeight w:val="375"/>
          <w:jc w:val="center"/>
        </w:trPr>
        <w:tc>
          <w:tcPr>
            <w:tcW w:w="11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621" w:type="dxa"/>
            <w:gridSpan w:val="4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四川省成都市武侯区晋阳路沙堰西二街</w:t>
            </w:r>
            <w:r w:rsidRPr="00EE6C19">
              <w:rPr>
                <w:rFonts w:ascii="SimSun" w:hAnsi="SimSun" w:cs="SimSun"/>
              </w:rPr>
              <w:t>290</w:t>
            </w:r>
            <w:r w:rsidRPr="00EE6C19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209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07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邓峰</w:t>
            </w:r>
          </w:p>
        </w:tc>
        <w:tc>
          <w:tcPr>
            <w:tcW w:w="1206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41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65978220</w:t>
            </w:r>
          </w:p>
        </w:tc>
        <w:tc>
          <w:tcPr>
            <w:tcW w:w="107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E-mail</w:t>
            </w:r>
          </w:p>
        </w:tc>
        <w:tc>
          <w:tcPr>
            <w:tcW w:w="20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scfybjrs@163.com</w:t>
            </w:r>
          </w:p>
        </w:tc>
      </w:tr>
      <w:tr w:rsidR="002629D6" w:rsidRPr="00EE6C19" w:rsidTr="000B62E9">
        <w:trPr>
          <w:trHeight w:val="1147"/>
          <w:jc w:val="center"/>
        </w:trPr>
        <w:tc>
          <w:tcPr>
            <w:tcW w:w="1104" w:type="dxa"/>
            <w:vAlign w:val="center"/>
          </w:tcPr>
          <w:p w:rsidR="002629D6" w:rsidRPr="00EE6C19" w:rsidRDefault="002629D6" w:rsidP="000B62E9">
            <w:pPr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单位简介</w:t>
            </w:r>
          </w:p>
          <w:p w:rsidR="002629D6" w:rsidRPr="00EE6C19" w:rsidRDefault="002629D6" w:rsidP="000B62E9">
            <w:pPr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（</w:t>
            </w:r>
            <w:r w:rsidRPr="00EE6C19">
              <w:rPr>
                <w:rFonts w:ascii="SimSun" w:hAnsi="SimSun" w:cs="SimSun"/>
              </w:rPr>
              <w:t>150</w:t>
            </w:r>
            <w:r w:rsidRPr="00EE6C19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643" w:type="dxa"/>
            <w:gridSpan w:val="16"/>
          </w:tcPr>
          <w:p w:rsidR="002629D6" w:rsidRPr="00EE6C19" w:rsidRDefault="002629D6" w:rsidP="002629D6">
            <w:pPr>
              <w:spacing w:line="300" w:lineRule="exact"/>
              <w:ind w:firstLineChars="200" w:firstLine="440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成立于</w:t>
            </w:r>
            <w:r w:rsidRPr="00EE6C19">
              <w:rPr>
                <w:rFonts w:ascii="SimSun" w:hAnsi="SimSun" w:cs="SimSun"/>
              </w:rPr>
              <w:t>1988</w:t>
            </w:r>
            <w:r w:rsidRPr="00EE6C19">
              <w:rPr>
                <w:rFonts w:ascii="SimSun" w:hAnsi="SimSun" w:cs="SimSun" w:hint="eastAsia"/>
              </w:rPr>
              <w:t>年</w:t>
            </w:r>
            <w:r w:rsidRPr="00EE6C19">
              <w:rPr>
                <w:rFonts w:ascii="SimSun" w:hAnsi="SimSun" w:cs="SimSun"/>
              </w:rPr>
              <w:t>4</w:t>
            </w:r>
            <w:r w:rsidRPr="00EE6C19">
              <w:rPr>
                <w:rFonts w:ascii="SimSun" w:hAnsi="SimSun" w:cs="SimSun" w:hint="eastAsia"/>
              </w:rPr>
              <w:t>月，是一所集保健、临床、业务培训指导、应用科研为一体的省级医疗保健机构，现设有晋阳院区和抚琴院区门诊部。医院现有职工</w:t>
            </w:r>
            <w:r w:rsidRPr="00EE6C19">
              <w:rPr>
                <w:rFonts w:ascii="SimSun" w:hAnsi="SimSun" w:cs="SimSun"/>
              </w:rPr>
              <w:t>615</w:t>
            </w:r>
            <w:r w:rsidRPr="00EE6C19">
              <w:rPr>
                <w:rFonts w:ascii="SimSun" w:hAnsi="SimSun" w:cs="SimSun" w:hint="eastAsia"/>
              </w:rPr>
              <w:t>人，其中高级专业技术人员</w:t>
            </w:r>
            <w:r w:rsidRPr="00EE6C19">
              <w:rPr>
                <w:rFonts w:ascii="SimSun" w:hAnsi="SimSun" w:cs="SimSun"/>
              </w:rPr>
              <w:t>102</w:t>
            </w:r>
            <w:r w:rsidRPr="00EE6C19">
              <w:rPr>
                <w:rFonts w:ascii="SimSun" w:hAnsi="SimSun" w:cs="SimSun" w:hint="eastAsia"/>
              </w:rPr>
              <w:t>人，研究生</w:t>
            </w:r>
            <w:r w:rsidRPr="00EE6C19">
              <w:rPr>
                <w:rFonts w:ascii="SimSun" w:hAnsi="SimSun" w:cs="SimSun"/>
              </w:rPr>
              <w:t>105</w:t>
            </w:r>
            <w:r w:rsidRPr="00EE6C19">
              <w:rPr>
                <w:rFonts w:ascii="SimSun" w:hAnsi="SimSun" w:cs="SimSun" w:hint="eastAsia"/>
              </w:rPr>
              <w:t>人。拥有卫生部生殖健康专家组专家，国家妇幼保健中心专家咨询委员会专家，享受国家政府特殊津贴专家，省有突出贡献的优秀专家以及省、厅学术和技术带头人等一批优秀专家。医院开展了以妇女保健、妇产科、儿童保健、儿科为主的一系列医疗、保健业务，承担了国家级、省级妇幼保健和生殖健康的科研、继续教育项目</w:t>
            </w:r>
            <w:r w:rsidRPr="00EE6C19">
              <w:rPr>
                <w:rFonts w:ascii="SimSun" w:hAnsi="SimSun" w:cs="SimSun"/>
              </w:rPr>
              <w:t>20</w:t>
            </w:r>
            <w:r w:rsidRPr="00EE6C19">
              <w:rPr>
                <w:rFonts w:ascii="SimSun" w:hAnsi="SimSun" w:cs="SimSun" w:hint="eastAsia"/>
              </w:rPr>
              <w:t>多项。</w:t>
            </w:r>
          </w:p>
        </w:tc>
      </w:tr>
      <w:tr w:rsidR="002629D6" w:rsidRPr="00EE6C19" w:rsidTr="000B62E9">
        <w:trPr>
          <w:trHeight w:val="592"/>
          <w:jc w:val="center"/>
        </w:trPr>
        <w:tc>
          <w:tcPr>
            <w:tcW w:w="11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68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24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专业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3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职称职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60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学位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20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908" w:type="dxa"/>
            <w:gridSpan w:val="2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其他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597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需求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24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903" w:type="dxa"/>
            <w:gridSpan w:val="2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提供事业平台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2629D6" w:rsidRPr="00EE6C19" w:rsidTr="000B62E9">
        <w:trPr>
          <w:trHeight w:val="284"/>
          <w:jc w:val="center"/>
        </w:trPr>
        <w:tc>
          <w:tcPr>
            <w:tcW w:w="11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1</w:t>
            </w:r>
          </w:p>
        </w:tc>
        <w:tc>
          <w:tcPr>
            <w:tcW w:w="168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小儿内科医师</w:t>
            </w:r>
          </w:p>
        </w:tc>
        <w:tc>
          <w:tcPr>
            <w:tcW w:w="124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3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97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2</w:t>
            </w:r>
          </w:p>
        </w:tc>
        <w:tc>
          <w:tcPr>
            <w:tcW w:w="24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来川工作（刚性引进）</w:t>
            </w:r>
          </w:p>
        </w:tc>
        <w:tc>
          <w:tcPr>
            <w:tcW w:w="903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2629D6" w:rsidRPr="00EE6C19" w:rsidTr="000B62E9">
        <w:trPr>
          <w:trHeight w:val="274"/>
          <w:jc w:val="center"/>
        </w:trPr>
        <w:tc>
          <w:tcPr>
            <w:tcW w:w="11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2</w:t>
            </w:r>
          </w:p>
        </w:tc>
        <w:tc>
          <w:tcPr>
            <w:tcW w:w="168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小儿外科医师</w:t>
            </w:r>
          </w:p>
        </w:tc>
        <w:tc>
          <w:tcPr>
            <w:tcW w:w="124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349" w:type="dxa"/>
          </w:tcPr>
          <w:p w:rsidR="002629D6" w:rsidRPr="00EE6C19" w:rsidRDefault="002629D6" w:rsidP="000B62E9">
            <w:pPr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2" w:type="dxa"/>
            <w:gridSpan w:val="2"/>
          </w:tcPr>
          <w:p w:rsidR="002629D6" w:rsidRPr="00EE6C19" w:rsidRDefault="002629D6" w:rsidP="000B62E9">
            <w:pPr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</w:tcPr>
          <w:p w:rsidR="002629D6" w:rsidRPr="00EE6C19" w:rsidRDefault="002629D6" w:rsidP="000B62E9">
            <w:pPr>
              <w:rPr>
                <w:rFonts w:ascii="SimSu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97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1</w:t>
            </w:r>
          </w:p>
        </w:tc>
        <w:tc>
          <w:tcPr>
            <w:tcW w:w="2408" w:type="dxa"/>
            <w:gridSpan w:val="2"/>
          </w:tcPr>
          <w:p w:rsidR="002629D6" w:rsidRPr="00EE6C19" w:rsidRDefault="002629D6" w:rsidP="000B62E9">
            <w:pPr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来川工作（刚性引进）</w:t>
            </w:r>
          </w:p>
        </w:tc>
        <w:tc>
          <w:tcPr>
            <w:tcW w:w="903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2629D6" w:rsidRPr="00EE6C19" w:rsidTr="000B62E9">
        <w:trPr>
          <w:trHeight w:val="251"/>
          <w:jc w:val="center"/>
        </w:trPr>
        <w:tc>
          <w:tcPr>
            <w:tcW w:w="11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3</w:t>
            </w:r>
          </w:p>
        </w:tc>
        <w:tc>
          <w:tcPr>
            <w:tcW w:w="168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妇产科医师</w:t>
            </w:r>
          </w:p>
        </w:tc>
        <w:tc>
          <w:tcPr>
            <w:tcW w:w="124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349" w:type="dxa"/>
          </w:tcPr>
          <w:p w:rsidR="002629D6" w:rsidRPr="00EE6C19" w:rsidRDefault="002629D6" w:rsidP="000B62E9">
            <w:pPr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602" w:type="dxa"/>
            <w:gridSpan w:val="2"/>
          </w:tcPr>
          <w:p w:rsidR="002629D6" w:rsidRPr="00EE6C19" w:rsidRDefault="002629D6" w:rsidP="000B62E9">
            <w:pPr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</w:tcPr>
          <w:p w:rsidR="002629D6" w:rsidRPr="00EE6C19" w:rsidRDefault="002629D6" w:rsidP="000B62E9">
            <w:pPr>
              <w:rPr>
                <w:rFonts w:ascii="SimSu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97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1</w:t>
            </w:r>
          </w:p>
        </w:tc>
        <w:tc>
          <w:tcPr>
            <w:tcW w:w="2408" w:type="dxa"/>
            <w:gridSpan w:val="2"/>
          </w:tcPr>
          <w:p w:rsidR="002629D6" w:rsidRPr="00EE6C19" w:rsidRDefault="002629D6" w:rsidP="000B62E9">
            <w:pPr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来川工作（刚性引进）</w:t>
            </w:r>
          </w:p>
        </w:tc>
        <w:tc>
          <w:tcPr>
            <w:tcW w:w="903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</w:tbl>
    <w:p w:rsidR="002629D6" w:rsidRDefault="002629D6" w:rsidP="002629D6">
      <w:pPr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/>
          <w:b/>
          <w:bCs/>
          <w:sz w:val="24"/>
          <w:szCs w:val="24"/>
        </w:rPr>
        <w:br w:type="page"/>
      </w:r>
      <w:r>
        <w:rPr>
          <w:rFonts w:ascii="SimHei" w:eastAsia="SimHei" w:cs="SimHei" w:hint="eastAsia"/>
          <w:b/>
          <w:bCs/>
          <w:sz w:val="24"/>
          <w:szCs w:val="24"/>
        </w:rPr>
        <w:lastRenderedPageBreak/>
        <w:t>单位序号：</w:t>
      </w:r>
      <w:r>
        <w:rPr>
          <w:rFonts w:ascii="SimHei" w:eastAsia="SimHei" w:cs="SimHei"/>
          <w:b/>
          <w:bCs/>
          <w:sz w:val="24"/>
          <w:szCs w:val="24"/>
        </w:rPr>
        <w:t>3-4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4"/>
        <w:gridCol w:w="1806"/>
        <w:gridCol w:w="1241"/>
        <w:gridCol w:w="1349"/>
        <w:gridCol w:w="347"/>
        <w:gridCol w:w="255"/>
        <w:gridCol w:w="954"/>
        <w:gridCol w:w="250"/>
        <w:gridCol w:w="824"/>
        <w:gridCol w:w="84"/>
        <w:gridCol w:w="597"/>
        <w:gridCol w:w="525"/>
        <w:gridCol w:w="1883"/>
        <w:gridCol w:w="529"/>
        <w:gridCol w:w="565"/>
        <w:gridCol w:w="507"/>
        <w:gridCol w:w="2049"/>
      </w:tblGrid>
      <w:tr w:rsidR="002629D6" w:rsidRPr="00EE6C19" w:rsidTr="000B62E9">
        <w:trPr>
          <w:trHeight w:val="375"/>
          <w:jc w:val="center"/>
        </w:trPr>
        <w:tc>
          <w:tcPr>
            <w:tcW w:w="12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743" w:type="dxa"/>
            <w:gridSpan w:val="4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巴中市通江县人民医院</w:t>
            </w:r>
          </w:p>
        </w:tc>
        <w:tc>
          <w:tcPr>
            <w:tcW w:w="1209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07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医疗机构</w:t>
            </w:r>
          </w:p>
        </w:tc>
        <w:tc>
          <w:tcPr>
            <w:tcW w:w="1206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41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636700</w:t>
            </w:r>
          </w:p>
        </w:tc>
      </w:tr>
      <w:tr w:rsidR="002629D6" w:rsidRPr="00EE6C19" w:rsidTr="000B62E9">
        <w:trPr>
          <w:trHeight w:val="375"/>
          <w:jc w:val="center"/>
        </w:trPr>
        <w:tc>
          <w:tcPr>
            <w:tcW w:w="12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743" w:type="dxa"/>
            <w:gridSpan w:val="4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通江县诺江镇诺江中路</w:t>
            </w:r>
            <w:r w:rsidRPr="00EE6C19">
              <w:rPr>
                <w:rFonts w:ascii="SimSun" w:hAnsi="SimSun" w:cs="SimSun"/>
              </w:rPr>
              <w:t>412</w:t>
            </w:r>
            <w:r w:rsidRPr="00EE6C19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209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07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邓军</w:t>
            </w:r>
          </w:p>
        </w:tc>
        <w:tc>
          <w:tcPr>
            <w:tcW w:w="1206" w:type="dxa"/>
            <w:gridSpan w:val="3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41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0827-7239159</w:t>
            </w:r>
          </w:p>
        </w:tc>
        <w:tc>
          <w:tcPr>
            <w:tcW w:w="107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E-mail</w:t>
            </w:r>
          </w:p>
        </w:tc>
        <w:tc>
          <w:tcPr>
            <w:tcW w:w="20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rPr>
                <w:rFonts w:ascii="SimSun" w:hAnsi="SimSun" w:cs="SimSun"/>
              </w:rPr>
            </w:pPr>
          </w:p>
        </w:tc>
      </w:tr>
      <w:tr w:rsidR="002629D6" w:rsidRPr="00EE6C19" w:rsidTr="000B62E9">
        <w:trPr>
          <w:trHeight w:val="1147"/>
          <w:jc w:val="center"/>
        </w:trPr>
        <w:tc>
          <w:tcPr>
            <w:tcW w:w="1204" w:type="dxa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单位简介</w:t>
            </w:r>
          </w:p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（</w:t>
            </w:r>
            <w:r w:rsidRPr="00EE6C19">
              <w:rPr>
                <w:rFonts w:ascii="SimSun" w:hAnsi="SimSun" w:cs="SimSun"/>
              </w:rPr>
              <w:t>150</w:t>
            </w:r>
            <w:r w:rsidRPr="00EE6C19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765" w:type="dxa"/>
            <w:gridSpan w:val="16"/>
            <w:vAlign w:val="center"/>
          </w:tcPr>
          <w:p w:rsidR="002629D6" w:rsidRPr="00EE6C19" w:rsidRDefault="002629D6" w:rsidP="002629D6">
            <w:pPr>
              <w:spacing w:line="300" w:lineRule="exact"/>
              <w:ind w:firstLineChars="200" w:firstLine="440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通江县人民医院始建于</w:t>
            </w:r>
            <w:r w:rsidRPr="00EE6C19">
              <w:rPr>
                <w:rFonts w:ascii="SimSun" w:hAnsi="SimSun" w:cs="SimSun"/>
              </w:rPr>
              <w:t>1945</w:t>
            </w:r>
            <w:r w:rsidRPr="00EE6C19">
              <w:rPr>
                <w:rFonts w:ascii="SimSun" w:hAnsi="SimSun" w:cs="SimSun" w:hint="eastAsia"/>
              </w:rPr>
              <w:t>年，现年门诊</w:t>
            </w:r>
            <w:r w:rsidRPr="00EE6C19">
              <w:rPr>
                <w:rFonts w:ascii="SimSun" w:hAnsi="SimSun" w:cs="SimSun"/>
              </w:rPr>
              <w:t>18</w:t>
            </w:r>
            <w:r w:rsidRPr="00EE6C19">
              <w:rPr>
                <w:rFonts w:ascii="SimSun" w:hAnsi="SimSun" w:cs="SimSun" w:hint="eastAsia"/>
              </w:rPr>
              <w:t>万人余次，年住院病人</w:t>
            </w:r>
            <w:r w:rsidRPr="00EE6C19">
              <w:rPr>
                <w:rFonts w:ascii="SimSun" w:hAnsi="SimSun" w:cs="SimSun"/>
              </w:rPr>
              <w:t>1.5</w:t>
            </w:r>
            <w:r w:rsidRPr="00EE6C19">
              <w:rPr>
                <w:rFonts w:ascii="SimSun" w:hAnsi="SimSun" w:cs="SimSun" w:hint="eastAsia"/>
              </w:rPr>
              <w:t>万余人次，手术</w:t>
            </w:r>
            <w:r w:rsidRPr="00EE6C19">
              <w:rPr>
                <w:rFonts w:ascii="SimSun" w:hAnsi="SimSun" w:cs="SimSun"/>
              </w:rPr>
              <w:t>9000</w:t>
            </w:r>
            <w:r w:rsidRPr="00EE6C19">
              <w:rPr>
                <w:rFonts w:ascii="SimSun" w:hAnsi="SimSun" w:cs="SimSun" w:hint="eastAsia"/>
              </w:rPr>
              <w:t>余台次，开展</w:t>
            </w:r>
            <w:r w:rsidRPr="00EE6C19">
              <w:rPr>
                <w:rFonts w:ascii="SimSun" w:hAnsi="SimSun" w:cs="SimSun"/>
              </w:rPr>
              <w:t>30</w:t>
            </w:r>
            <w:r w:rsidRPr="00EE6C19">
              <w:rPr>
                <w:rFonts w:ascii="SimSun" w:hAnsi="SimSun" w:cs="SimSun" w:hint="eastAsia"/>
              </w:rPr>
              <w:t>个学科，于</w:t>
            </w:r>
            <w:r w:rsidRPr="00EE6C19">
              <w:rPr>
                <w:rFonts w:ascii="SimSun" w:hAnsi="SimSun" w:cs="SimSun"/>
              </w:rPr>
              <w:t>2011</w:t>
            </w:r>
            <w:r w:rsidRPr="00EE6C19">
              <w:rPr>
                <w:rFonts w:ascii="SimSun" w:hAnsi="SimSun" w:cs="SimSun" w:hint="eastAsia"/>
              </w:rPr>
              <w:t>年</w:t>
            </w:r>
            <w:r w:rsidRPr="00EE6C19">
              <w:rPr>
                <w:rFonts w:ascii="SimSun" w:hAnsi="SimSun" w:cs="SimSun"/>
              </w:rPr>
              <w:t>1</w:t>
            </w:r>
            <w:r w:rsidRPr="00EE6C19">
              <w:rPr>
                <w:rFonts w:ascii="SimSun" w:hAnsi="SimSun" w:cs="SimSun" w:hint="eastAsia"/>
              </w:rPr>
              <w:t>月被四川省卫生厅授予“二级甲等”综合医院，</w:t>
            </w:r>
            <w:r w:rsidRPr="00EE6C19">
              <w:rPr>
                <w:rFonts w:ascii="SimSun" w:hAnsi="SimSun" w:cs="SimSun"/>
              </w:rPr>
              <w:t>2009</w:t>
            </w:r>
            <w:r w:rsidRPr="00EE6C19">
              <w:rPr>
                <w:rFonts w:ascii="SimSun" w:hAnsi="SimSun" w:cs="SimSun" w:hint="eastAsia"/>
              </w:rPr>
              <w:t>年</w:t>
            </w:r>
            <w:r w:rsidRPr="00EE6C19">
              <w:rPr>
                <w:rFonts w:ascii="SimSun" w:hAnsi="SimSun" w:cs="SimSun"/>
              </w:rPr>
              <w:t>2</w:t>
            </w:r>
            <w:r w:rsidRPr="00EE6C19">
              <w:rPr>
                <w:rFonts w:ascii="SimSun" w:hAnsi="SimSun" w:cs="SimSun" w:hint="eastAsia"/>
              </w:rPr>
              <w:t>月启动了新区建设，总建筑面积</w:t>
            </w:r>
            <w:r w:rsidRPr="00EE6C19">
              <w:rPr>
                <w:rFonts w:ascii="SimSun" w:hAnsi="SimSun" w:cs="SimSun"/>
              </w:rPr>
              <w:t>12.2</w:t>
            </w:r>
            <w:r w:rsidRPr="00EE6C19">
              <w:rPr>
                <w:rFonts w:ascii="SimSun" w:hAnsi="SimSun" w:cs="SimSun" w:hint="eastAsia"/>
              </w:rPr>
              <w:t>万平方米，设计病床</w:t>
            </w:r>
            <w:r w:rsidRPr="00EE6C19">
              <w:rPr>
                <w:rFonts w:ascii="SimSun" w:hAnsi="SimSun" w:cs="SimSun"/>
              </w:rPr>
              <w:t>800</w:t>
            </w:r>
            <w:r w:rsidRPr="00EE6C19">
              <w:rPr>
                <w:rFonts w:ascii="SimSun" w:hAnsi="SimSun" w:cs="SimSun" w:hint="eastAsia"/>
              </w:rPr>
              <w:t>张。</w:t>
            </w:r>
          </w:p>
        </w:tc>
      </w:tr>
      <w:tr w:rsidR="002629D6" w:rsidRPr="00EE6C19" w:rsidTr="000B62E9">
        <w:trPr>
          <w:trHeight w:val="592"/>
          <w:jc w:val="center"/>
        </w:trPr>
        <w:tc>
          <w:tcPr>
            <w:tcW w:w="12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806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24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专业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3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职称职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60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学位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20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908" w:type="dxa"/>
            <w:gridSpan w:val="2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其他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597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需求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24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引进</w:t>
            </w:r>
          </w:p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094" w:type="dxa"/>
            <w:gridSpan w:val="2"/>
            <w:vAlign w:val="center"/>
          </w:tcPr>
          <w:p w:rsidR="002629D6" w:rsidRPr="00EE6C19" w:rsidRDefault="002629D6" w:rsidP="000B62E9">
            <w:pPr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提供事业平台</w:t>
            </w:r>
          </w:p>
        </w:tc>
        <w:tc>
          <w:tcPr>
            <w:tcW w:w="2556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2629D6" w:rsidRPr="00EE6C19" w:rsidTr="000B62E9">
        <w:trPr>
          <w:trHeight w:val="284"/>
          <w:jc w:val="center"/>
        </w:trPr>
        <w:tc>
          <w:tcPr>
            <w:tcW w:w="1204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EE6C19">
              <w:rPr>
                <w:rFonts w:ascii="SimSun" w:hAnsi="SimSun" w:cs="SimSun"/>
              </w:rPr>
              <w:t>1</w:t>
            </w:r>
          </w:p>
        </w:tc>
        <w:tc>
          <w:tcPr>
            <w:tcW w:w="1806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专业技术岗</w:t>
            </w:r>
          </w:p>
        </w:tc>
        <w:tc>
          <w:tcPr>
            <w:tcW w:w="1241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医疗</w:t>
            </w:r>
          </w:p>
        </w:tc>
        <w:tc>
          <w:tcPr>
            <w:tcW w:w="1349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602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/>
              </w:rPr>
              <w:t>3-5</w:t>
            </w:r>
            <w:r w:rsidRPr="00EE6C1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9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597" w:type="dxa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094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EE6C19">
              <w:rPr>
                <w:rFonts w:ascii="SimSun" w:hAnsi="SimSun" w:cs="SimSun" w:hint="eastAsia"/>
              </w:rPr>
              <w:t>技术指导</w:t>
            </w:r>
          </w:p>
        </w:tc>
        <w:tc>
          <w:tcPr>
            <w:tcW w:w="2556" w:type="dxa"/>
            <w:gridSpan w:val="2"/>
            <w:vAlign w:val="center"/>
          </w:tcPr>
          <w:p w:rsidR="002629D6" w:rsidRPr="00EE6C19" w:rsidRDefault="002629D6" w:rsidP="000B62E9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</w:tr>
    </w:tbl>
    <w:p w:rsidR="00B07319" w:rsidRPr="002629D6" w:rsidRDefault="002629D6" w:rsidP="002629D6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RPr="002629D6" w:rsidSect="002D48A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A5" w:rsidRDefault="002D48A5" w:rsidP="002D48A5">
      <w:pPr>
        <w:spacing w:after="0" w:line="240" w:lineRule="auto"/>
      </w:pPr>
      <w:r>
        <w:separator/>
      </w:r>
    </w:p>
  </w:endnote>
  <w:endnote w:type="continuationSeparator" w:id="0">
    <w:p w:rsidR="002D48A5" w:rsidRDefault="002D48A5" w:rsidP="002D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A5" w:rsidRDefault="002D48A5" w:rsidP="002D48A5">
      <w:pPr>
        <w:spacing w:after="0" w:line="240" w:lineRule="auto"/>
      </w:pPr>
      <w:r>
        <w:separator/>
      </w:r>
    </w:p>
  </w:footnote>
  <w:footnote w:type="continuationSeparator" w:id="0">
    <w:p w:rsidR="002D48A5" w:rsidRDefault="002D48A5" w:rsidP="002D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A5" w:rsidRPr="002D48A5" w:rsidRDefault="002D48A5" w:rsidP="002D48A5">
    <w:pPr>
      <w:spacing w:line="520" w:lineRule="exact"/>
      <w:jc w:val="center"/>
      <w:rPr>
        <w:rFonts w:asciiTheme="minorHAnsi" w:hAnsiTheme="minorHAnsi"/>
      </w:rPr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73FA"/>
    <w:multiLevelType w:val="hybridMultilevel"/>
    <w:tmpl w:val="CF78D04A"/>
    <w:lvl w:ilvl="0" w:tplc="4B14B4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8"/>
    <w:rsid w:val="002629D6"/>
    <w:rsid w:val="002D48A5"/>
    <w:rsid w:val="006B2D36"/>
    <w:rsid w:val="0091325D"/>
    <w:rsid w:val="00F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A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48A5"/>
  </w:style>
  <w:style w:type="paragraph" w:styleId="Footer">
    <w:name w:val="footer"/>
    <w:basedOn w:val="Normal"/>
    <w:link w:val="FooterChar"/>
    <w:uiPriority w:val="99"/>
    <w:unhideWhenUsed/>
    <w:rsid w:val="002D48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48A5"/>
  </w:style>
  <w:style w:type="paragraph" w:customStyle="1" w:styleId="Char">
    <w:name w:val="Char"/>
    <w:basedOn w:val="Normal"/>
    <w:autoRedefine/>
    <w:rsid w:val="002D48A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paragraph" w:customStyle="1" w:styleId="Char0">
    <w:name w:val=" Char"/>
    <w:basedOn w:val="Normal"/>
    <w:autoRedefine/>
    <w:rsid w:val="002629D6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A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48A5"/>
  </w:style>
  <w:style w:type="paragraph" w:styleId="Footer">
    <w:name w:val="footer"/>
    <w:basedOn w:val="Normal"/>
    <w:link w:val="FooterChar"/>
    <w:uiPriority w:val="99"/>
    <w:unhideWhenUsed/>
    <w:rsid w:val="002D48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48A5"/>
  </w:style>
  <w:style w:type="paragraph" w:customStyle="1" w:styleId="Char">
    <w:name w:val="Char"/>
    <w:basedOn w:val="Normal"/>
    <w:autoRedefine/>
    <w:rsid w:val="002D48A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paragraph" w:customStyle="1" w:styleId="Char0">
    <w:name w:val=" Char"/>
    <w:basedOn w:val="Normal"/>
    <w:autoRedefine/>
    <w:rsid w:val="002629D6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1795</Characters>
  <Application>Microsoft Office Word</Application>
  <DocSecurity>0</DocSecurity>
  <Lines>14</Lines>
  <Paragraphs>4</Paragraphs>
  <ScaleCrop>false</ScaleCrop>
  <Company>CSULB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Anthea Xu</cp:lastModifiedBy>
  <cp:revision>3</cp:revision>
  <dcterms:created xsi:type="dcterms:W3CDTF">2014-10-22T19:06:00Z</dcterms:created>
  <dcterms:modified xsi:type="dcterms:W3CDTF">2014-10-23T23:20:00Z</dcterms:modified>
</cp:coreProperties>
</file>